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6A47" w:rsidRPr="00BC6457" w:rsidRDefault="00F1099C">
      <w:pPr>
        <w:spacing w:after="0" w:line="240" w:lineRule="auto"/>
        <w:jc w:val="center"/>
        <w:rPr>
          <w:rFonts w:ascii="Arial" w:eastAsia="Arial" w:hAnsi="Arial" w:cs="Arial"/>
          <w:b/>
          <w:color w:val="auto"/>
          <w:sz w:val="32"/>
          <w:szCs w:val="32"/>
          <w:u w:val="single"/>
        </w:rPr>
      </w:pPr>
      <w:bookmarkStart w:id="0" w:name="_GoBack"/>
      <w:bookmarkEnd w:id="0"/>
      <w:r w:rsidRPr="00BC6457">
        <w:rPr>
          <w:rFonts w:ascii="Arial" w:eastAsia="Arial" w:hAnsi="Arial" w:cs="Arial"/>
          <w:b/>
          <w:color w:val="auto"/>
          <w:sz w:val="32"/>
          <w:szCs w:val="32"/>
          <w:u w:val="single"/>
        </w:rPr>
        <w:t xml:space="preserve">Somali </w:t>
      </w:r>
      <w:r w:rsidR="0031346C" w:rsidRPr="00BC6457">
        <w:rPr>
          <w:rFonts w:ascii="Arial" w:eastAsia="Arial" w:hAnsi="Arial" w:cs="Arial"/>
          <w:b/>
          <w:color w:val="auto"/>
          <w:sz w:val="32"/>
          <w:szCs w:val="32"/>
          <w:u w:val="single"/>
        </w:rPr>
        <w:t>Advocacy</w:t>
      </w:r>
      <w:r w:rsidRPr="00BC6457">
        <w:rPr>
          <w:rFonts w:ascii="Arial" w:eastAsia="Arial" w:hAnsi="Arial" w:cs="Arial"/>
          <w:b/>
          <w:color w:val="auto"/>
          <w:sz w:val="32"/>
          <w:szCs w:val="32"/>
          <w:u w:val="single"/>
        </w:rPr>
        <w:t xml:space="preserve"> </w:t>
      </w:r>
      <w:r w:rsidR="0031346C" w:rsidRPr="00BC6457">
        <w:rPr>
          <w:rFonts w:ascii="Arial" w:eastAsia="Arial" w:hAnsi="Arial" w:cs="Arial"/>
          <w:b/>
          <w:color w:val="auto"/>
          <w:sz w:val="32"/>
          <w:szCs w:val="32"/>
          <w:u w:val="single"/>
        </w:rPr>
        <w:t>for Family Empowerment</w:t>
      </w:r>
    </w:p>
    <w:p w:rsidR="00BA09C6" w:rsidRPr="00BC6457" w:rsidRDefault="00BA09C6" w:rsidP="00BA09C6">
      <w:pPr>
        <w:spacing w:after="0" w:line="240" w:lineRule="auto"/>
        <w:jc w:val="center"/>
        <w:rPr>
          <w:color w:val="auto"/>
        </w:rPr>
      </w:pPr>
      <w:r w:rsidRPr="00BC6457">
        <w:rPr>
          <w:rFonts w:ascii="Arial" w:eastAsia="Arial" w:hAnsi="Arial" w:cs="Arial"/>
          <w:b/>
          <w:color w:val="auto"/>
          <w:sz w:val="32"/>
          <w:szCs w:val="32"/>
        </w:rPr>
        <w:t xml:space="preserve">(SAFE) Initiative </w:t>
      </w:r>
    </w:p>
    <w:p w:rsidR="00DD6A47" w:rsidRDefault="00DD6A47">
      <w:pPr>
        <w:spacing w:after="0" w:line="240" w:lineRule="auto"/>
        <w:jc w:val="center"/>
      </w:pPr>
    </w:p>
    <w:p w:rsidR="00BA09C6" w:rsidRDefault="00BA09C6">
      <w:pPr>
        <w:spacing w:after="0" w:line="240" w:lineRule="auto"/>
        <w:jc w:val="center"/>
      </w:pPr>
    </w:p>
    <w:p w:rsidR="001C4E98" w:rsidRDefault="001C4E98" w:rsidP="001C4E98">
      <w:pPr>
        <w:pStyle w:val="ListParagraph"/>
        <w:numPr>
          <w:ilvl w:val="0"/>
          <w:numId w:val="11"/>
        </w:numPr>
        <w:spacing w:after="0" w:line="240" w:lineRule="auto"/>
        <w:rPr>
          <w:rFonts w:ascii="Arial" w:eastAsia="Arial" w:hAnsi="Arial" w:cs="Arial"/>
          <w:b/>
          <w:sz w:val="28"/>
          <w:szCs w:val="28"/>
        </w:rPr>
      </w:pPr>
      <w:r>
        <w:rPr>
          <w:rFonts w:ascii="Arial" w:eastAsia="Arial" w:hAnsi="Arial" w:cs="Arial"/>
          <w:b/>
          <w:sz w:val="28"/>
          <w:szCs w:val="28"/>
        </w:rPr>
        <w:t>Organizational overview:</w:t>
      </w:r>
    </w:p>
    <w:p w:rsidR="001C4E98" w:rsidRPr="001C4E98" w:rsidRDefault="001C4E98" w:rsidP="001C4E98">
      <w:pPr>
        <w:spacing w:after="0" w:line="240" w:lineRule="auto"/>
        <w:rPr>
          <w:rFonts w:ascii="Arial" w:eastAsia="Arial" w:hAnsi="Arial" w:cs="Arial"/>
          <w:b/>
          <w:sz w:val="28"/>
          <w:szCs w:val="28"/>
        </w:rPr>
      </w:pPr>
    </w:p>
    <w:p w:rsidR="001C4E98" w:rsidRPr="00BA09C6" w:rsidRDefault="001C4E98" w:rsidP="001C4E98">
      <w:pPr>
        <w:spacing w:after="0" w:line="240" w:lineRule="auto"/>
        <w:rPr>
          <w:rFonts w:ascii="Arial" w:eastAsia="Arial" w:hAnsi="Arial" w:cs="Arial"/>
          <w:sz w:val="24"/>
          <w:szCs w:val="24"/>
        </w:rPr>
      </w:pPr>
      <w:r w:rsidRPr="00BA09C6">
        <w:rPr>
          <w:rFonts w:ascii="Arial" w:eastAsia="Arial" w:hAnsi="Arial" w:cs="Arial"/>
          <w:sz w:val="24"/>
          <w:szCs w:val="24"/>
        </w:rPr>
        <w:t xml:space="preserve">In 1988, when full-scale civil war began in Northern Somalia and later in 1991 in Southern Somalia, millions of people were forced to flee from their homes to the neighboring states of Ethiopia, Jabuuti and Kenya. In response, the U.S. Government settled thousands of Somalis in the U.S. through its refugee resettlement program. </w:t>
      </w:r>
    </w:p>
    <w:p w:rsidR="001C4E98" w:rsidRPr="00BA09C6" w:rsidRDefault="001C4E98" w:rsidP="001C4E98">
      <w:pPr>
        <w:spacing w:after="0" w:line="240" w:lineRule="auto"/>
        <w:rPr>
          <w:rFonts w:ascii="Arial" w:eastAsia="Arial" w:hAnsi="Arial" w:cs="Arial"/>
          <w:sz w:val="24"/>
          <w:szCs w:val="24"/>
        </w:rPr>
      </w:pPr>
      <w:r w:rsidRPr="00BA09C6">
        <w:rPr>
          <w:rFonts w:ascii="Arial" w:eastAsia="Arial" w:hAnsi="Arial" w:cs="Arial"/>
          <w:sz w:val="24"/>
          <w:szCs w:val="24"/>
        </w:rPr>
        <w:t>For 20</w:t>
      </w:r>
      <w:r w:rsidR="0086797F">
        <w:rPr>
          <w:rFonts w:ascii="Arial" w:eastAsia="Arial" w:hAnsi="Arial" w:cs="Arial"/>
          <w:sz w:val="24"/>
          <w:szCs w:val="24"/>
        </w:rPr>
        <w:t xml:space="preserve"> </w:t>
      </w:r>
      <w:r w:rsidRPr="00BA09C6">
        <w:rPr>
          <w:rFonts w:ascii="Arial" w:eastAsia="Arial" w:hAnsi="Arial" w:cs="Arial"/>
          <w:sz w:val="24"/>
          <w:szCs w:val="24"/>
        </w:rPr>
        <w:t>years, the Somali Development Center (SDC) has been the lifeline and a vital educational and social services resource for Massachusetts’s growing Somali refugee and immigrant community. Headquartered in Boston, SDC was founded in 1996 by a dedicated group of Somali-Americans, including the current Executive Director</w:t>
      </w:r>
      <w:r w:rsidR="0086797F">
        <w:rPr>
          <w:rFonts w:ascii="Arial" w:eastAsia="Arial" w:hAnsi="Arial" w:cs="Arial"/>
          <w:sz w:val="24"/>
          <w:szCs w:val="24"/>
        </w:rPr>
        <w:t>,</w:t>
      </w:r>
      <w:r w:rsidRPr="00BA09C6">
        <w:rPr>
          <w:rFonts w:ascii="Arial" w:eastAsia="Arial" w:hAnsi="Arial" w:cs="Arial"/>
          <w:sz w:val="24"/>
          <w:szCs w:val="24"/>
        </w:rPr>
        <w:t xml:space="preserve"> who originally came to the U.S. to obtain higher education. SDC was specifically established by this group of Somali Immigrants to provide multiple services to Somali newcomers, as there were no effective mainstream social services agencies working with Somalis at that time. The founding members remain actively involved in SDC activities through membership in the Board of Trustees. The dedicated staff at the Somali Development Center includes a diverse array of individuals who share a deep commitment to issues of concern to the Somali community. As such, SDC is uniquely positioned to address the highly complex culture-specific needs of the Somali population. </w:t>
      </w:r>
    </w:p>
    <w:p w:rsidR="00BA09C6" w:rsidRDefault="00BA09C6" w:rsidP="001C4E98">
      <w:pPr>
        <w:spacing w:after="0" w:line="240" w:lineRule="auto"/>
        <w:rPr>
          <w:rFonts w:ascii="Arial" w:eastAsia="Arial" w:hAnsi="Arial" w:cs="Arial"/>
          <w:b/>
          <w:bCs/>
          <w:sz w:val="24"/>
          <w:szCs w:val="24"/>
        </w:rPr>
      </w:pPr>
    </w:p>
    <w:p w:rsidR="001C4E98" w:rsidRDefault="001C4E98" w:rsidP="001C4E98">
      <w:pPr>
        <w:spacing w:after="0" w:line="240" w:lineRule="auto"/>
        <w:rPr>
          <w:rFonts w:ascii="Arial" w:eastAsia="Arial" w:hAnsi="Arial" w:cs="Arial"/>
          <w:b/>
          <w:bCs/>
          <w:sz w:val="24"/>
          <w:szCs w:val="24"/>
        </w:rPr>
      </w:pPr>
      <w:r w:rsidRPr="00BA09C6">
        <w:rPr>
          <w:rFonts w:ascii="Arial" w:eastAsia="Arial" w:hAnsi="Arial" w:cs="Arial"/>
          <w:b/>
          <w:bCs/>
          <w:sz w:val="24"/>
          <w:szCs w:val="24"/>
        </w:rPr>
        <w:t>Mission</w:t>
      </w:r>
    </w:p>
    <w:p w:rsidR="00BA09C6" w:rsidRPr="00BA09C6" w:rsidRDefault="00BA09C6" w:rsidP="001C4E98">
      <w:pPr>
        <w:spacing w:after="0" w:line="240" w:lineRule="auto"/>
        <w:rPr>
          <w:rFonts w:ascii="Arial" w:eastAsia="Arial" w:hAnsi="Arial" w:cs="Arial"/>
          <w:b/>
          <w:bCs/>
          <w:sz w:val="24"/>
          <w:szCs w:val="24"/>
        </w:rPr>
      </w:pPr>
    </w:p>
    <w:p w:rsidR="001C4E98" w:rsidRPr="00BA09C6" w:rsidRDefault="001C4E98" w:rsidP="001C4E98">
      <w:pPr>
        <w:spacing w:after="0" w:line="240" w:lineRule="auto"/>
        <w:rPr>
          <w:rFonts w:ascii="Arial" w:eastAsia="Arial" w:hAnsi="Arial" w:cs="Arial"/>
          <w:sz w:val="24"/>
          <w:szCs w:val="24"/>
        </w:rPr>
      </w:pPr>
      <w:r w:rsidRPr="00BA09C6">
        <w:rPr>
          <w:rFonts w:ascii="Arial" w:eastAsia="Arial" w:hAnsi="Arial" w:cs="Arial"/>
          <w:sz w:val="24"/>
          <w:szCs w:val="24"/>
        </w:rPr>
        <w:t>The mission of Somali Development C</w:t>
      </w:r>
      <w:r w:rsidR="0086797F">
        <w:rPr>
          <w:rFonts w:ascii="Arial" w:eastAsia="Arial" w:hAnsi="Arial" w:cs="Arial"/>
          <w:sz w:val="24"/>
          <w:szCs w:val="24"/>
        </w:rPr>
        <w:t xml:space="preserve">enter is to provide </w:t>
      </w:r>
      <w:r w:rsidR="0086797F" w:rsidRPr="00EE73EA">
        <w:rPr>
          <w:rFonts w:ascii="Arial" w:eastAsia="Arial" w:hAnsi="Arial" w:cs="Arial"/>
          <w:color w:val="auto"/>
          <w:sz w:val="24"/>
          <w:szCs w:val="24"/>
        </w:rPr>
        <w:t>consistent</w:t>
      </w:r>
      <w:r w:rsidR="0086797F" w:rsidRPr="0086797F">
        <w:rPr>
          <w:rFonts w:ascii="Arial" w:eastAsia="Arial" w:hAnsi="Arial" w:cs="Arial"/>
          <w:color w:val="0070C0"/>
          <w:sz w:val="24"/>
          <w:szCs w:val="24"/>
        </w:rPr>
        <w:t>,</w:t>
      </w:r>
      <w:r w:rsidRPr="0086797F">
        <w:rPr>
          <w:rFonts w:ascii="Arial" w:eastAsia="Arial" w:hAnsi="Arial" w:cs="Arial"/>
          <w:color w:val="0070C0"/>
          <w:sz w:val="24"/>
          <w:szCs w:val="24"/>
        </w:rPr>
        <w:t xml:space="preserve"> </w:t>
      </w:r>
      <w:r w:rsidRPr="00BA09C6">
        <w:rPr>
          <w:rFonts w:ascii="Arial" w:eastAsia="Arial" w:hAnsi="Arial" w:cs="Arial"/>
          <w:sz w:val="24"/>
          <w:szCs w:val="24"/>
        </w:rPr>
        <w:t>excellent</w:t>
      </w:r>
      <w:r w:rsidR="0086797F">
        <w:rPr>
          <w:rFonts w:ascii="Arial" w:eastAsia="Arial" w:hAnsi="Arial" w:cs="Arial"/>
          <w:sz w:val="24"/>
          <w:szCs w:val="24"/>
        </w:rPr>
        <w:t>,</w:t>
      </w:r>
      <w:r w:rsidRPr="00BA09C6">
        <w:rPr>
          <w:rFonts w:ascii="Arial" w:eastAsia="Arial" w:hAnsi="Arial" w:cs="Arial"/>
          <w:sz w:val="24"/>
          <w:szCs w:val="24"/>
        </w:rPr>
        <w:t xml:space="preserve"> and accessible community services to all Somalis (and other African communities) in New England, regardless of immigration status. These service</w:t>
      </w:r>
      <w:r w:rsidR="0086797F">
        <w:rPr>
          <w:rFonts w:ascii="Arial" w:eastAsia="Arial" w:hAnsi="Arial" w:cs="Arial"/>
          <w:sz w:val="24"/>
          <w:szCs w:val="24"/>
        </w:rPr>
        <w:t>s help Somalis in Massachusetts</w:t>
      </w:r>
      <w:r w:rsidRPr="00BA09C6">
        <w:rPr>
          <w:rFonts w:ascii="Arial" w:eastAsia="Arial" w:hAnsi="Arial" w:cs="Arial"/>
          <w:sz w:val="24"/>
          <w:szCs w:val="24"/>
        </w:rPr>
        <w:t xml:space="preserve"> to obtain basic resources, services, information and skills. While strengthening the Somali community by promoting mutual assistance, cultural identity, and leadership, SDC fosters the ability of Somali individuals and families to advocate on their own behalf and participate constructively in the larger community.</w:t>
      </w:r>
    </w:p>
    <w:p w:rsidR="001C4E98" w:rsidRPr="001C4E98" w:rsidRDefault="001C4E98" w:rsidP="001C4E98">
      <w:pPr>
        <w:spacing w:after="0" w:line="240" w:lineRule="auto"/>
        <w:rPr>
          <w:rFonts w:ascii="Arial" w:eastAsia="Arial" w:hAnsi="Arial" w:cs="Arial"/>
          <w:sz w:val="28"/>
          <w:szCs w:val="28"/>
        </w:rPr>
      </w:pPr>
    </w:p>
    <w:p w:rsidR="001C4E98" w:rsidRPr="00BA09C6" w:rsidRDefault="001C4E98" w:rsidP="001C4E98">
      <w:pPr>
        <w:spacing w:after="0" w:line="240" w:lineRule="auto"/>
        <w:rPr>
          <w:rFonts w:ascii="Arial" w:eastAsia="Arial" w:hAnsi="Arial" w:cs="Arial"/>
          <w:sz w:val="24"/>
          <w:szCs w:val="24"/>
        </w:rPr>
      </w:pPr>
      <w:r w:rsidRPr="00BA09C6">
        <w:rPr>
          <w:rFonts w:ascii="Arial" w:eastAsia="Arial" w:hAnsi="Arial" w:cs="Arial"/>
          <w:sz w:val="24"/>
          <w:szCs w:val="24"/>
        </w:rPr>
        <w:t xml:space="preserve">SDC has gradually expanded its services and offices to meet the ever-growing needs of the community. </w:t>
      </w:r>
      <w:r w:rsidR="00BA09C6" w:rsidRPr="00BA09C6">
        <w:rPr>
          <w:rFonts w:ascii="Arial" w:eastAsia="Arial" w:hAnsi="Arial" w:cs="Arial"/>
          <w:sz w:val="24"/>
          <w:szCs w:val="24"/>
        </w:rPr>
        <w:t xml:space="preserve">Though </w:t>
      </w:r>
      <w:r w:rsidRPr="00BA09C6">
        <w:rPr>
          <w:rFonts w:ascii="Arial" w:eastAsia="Arial" w:hAnsi="Arial" w:cs="Arial"/>
          <w:sz w:val="24"/>
          <w:szCs w:val="24"/>
        </w:rPr>
        <w:t xml:space="preserve">SDC </w:t>
      </w:r>
      <w:r w:rsidR="00BA09C6" w:rsidRPr="00BA09C6">
        <w:rPr>
          <w:rFonts w:ascii="Arial" w:eastAsia="Arial" w:hAnsi="Arial" w:cs="Arial"/>
          <w:sz w:val="24"/>
          <w:szCs w:val="24"/>
        </w:rPr>
        <w:t>still remains</w:t>
      </w:r>
      <w:r w:rsidRPr="00BA09C6">
        <w:rPr>
          <w:rFonts w:ascii="Arial" w:eastAsia="Arial" w:hAnsi="Arial" w:cs="Arial"/>
          <w:sz w:val="24"/>
          <w:szCs w:val="24"/>
        </w:rPr>
        <w:t xml:space="preserve"> hea</w:t>
      </w:r>
      <w:r w:rsidR="0086797F">
        <w:rPr>
          <w:rFonts w:ascii="Arial" w:eastAsia="Arial" w:hAnsi="Arial" w:cs="Arial"/>
          <w:sz w:val="24"/>
          <w:szCs w:val="24"/>
        </w:rPr>
        <w:t>dqu</w:t>
      </w:r>
      <w:r w:rsidRPr="00BA09C6">
        <w:rPr>
          <w:rFonts w:ascii="Arial" w:eastAsia="Arial" w:hAnsi="Arial" w:cs="Arial"/>
          <w:sz w:val="24"/>
          <w:szCs w:val="24"/>
        </w:rPr>
        <w:t xml:space="preserve">artered in </w:t>
      </w:r>
      <w:r w:rsidRPr="00EE73EA">
        <w:rPr>
          <w:rFonts w:ascii="Arial" w:eastAsia="Arial" w:hAnsi="Arial" w:cs="Arial"/>
          <w:color w:val="auto"/>
          <w:sz w:val="24"/>
          <w:szCs w:val="24"/>
        </w:rPr>
        <w:t>Boston</w:t>
      </w:r>
      <w:r w:rsidR="00BA09C6" w:rsidRPr="00932882">
        <w:rPr>
          <w:rFonts w:ascii="Arial" w:eastAsia="Arial" w:hAnsi="Arial" w:cs="Arial"/>
          <w:color w:val="00B050"/>
          <w:sz w:val="24"/>
          <w:szCs w:val="24"/>
        </w:rPr>
        <w:t>,</w:t>
      </w:r>
      <w:r w:rsidRPr="00932882">
        <w:rPr>
          <w:rFonts w:ascii="Arial" w:eastAsia="Arial" w:hAnsi="Arial" w:cs="Arial"/>
          <w:color w:val="00B050"/>
          <w:sz w:val="24"/>
          <w:szCs w:val="24"/>
        </w:rPr>
        <w:t xml:space="preserve"> </w:t>
      </w:r>
      <w:r w:rsidR="00BA09C6" w:rsidRPr="00BA09C6">
        <w:rPr>
          <w:rFonts w:ascii="Arial" w:eastAsia="Arial" w:hAnsi="Arial" w:cs="Arial"/>
          <w:sz w:val="24"/>
          <w:szCs w:val="24"/>
        </w:rPr>
        <w:t>it had in years between 2005 – 2014 established</w:t>
      </w:r>
      <w:r w:rsidRPr="00BA09C6">
        <w:rPr>
          <w:rFonts w:ascii="Arial" w:eastAsia="Arial" w:hAnsi="Arial" w:cs="Arial"/>
          <w:sz w:val="24"/>
          <w:szCs w:val="24"/>
        </w:rPr>
        <w:t xml:space="preserve"> regional offices in Chelsea, Springfield</w:t>
      </w:r>
      <w:r w:rsidR="0086797F">
        <w:rPr>
          <w:rFonts w:ascii="Arial" w:eastAsia="Arial" w:hAnsi="Arial" w:cs="Arial"/>
          <w:sz w:val="24"/>
          <w:szCs w:val="24"/>
        </w:rPr>
        <w:t>,</w:t>
      </w:r>
      <w:r w:rsidRPr="00BA09C6">
        <w:rPr>
          <w:rFonts w:ascii="Arial" w:eastAsia="Arial" w:hAnsi="Arial" w:cs="Arial"/>
          <w:sz w:val="24"/>
          <w:szCs w:val="24"/>
        </w:rPr>
        <w:t xml:space="preserve"> Massachusetts and Manchester, New Hampshire.  Currently a total of</w:t>
      </w:r>
      <w:r w:rsidRPr="0086797F">
        <w:rPr>
          <w:rFonts w:ascii="Arial" w:eastAsia="Arial" w:hAnsi="Arial" w:cs="Arial"/>
          <w:color w:val="0070C0"/>
          <w:sz w:val="24"/>
          <w:szCs w:val="24"/>
        </w:rPr>
        <w:t xml:space="preserve"> </w:t>
      </w:r>
      <w:r w:rsidR="0086797F" w:rsidRPr="00EE73EA">
        <w:rPr>
          <w:rFonts w:ascii="Arial" w:eastAsia="Arial" w:hAnsi="Arial" w:cs="Arial"/>
          <w:color w:val="auto"/>
          <w:sz w:val="24"/>
          <w:szCs w:val="24"/>
        </w:rPr>
        <w:t>twelve</w:t>
      </w:r>
      <w:r w:rsidRPr="0086797F">
        <w:rPr>
          <w:rFonts w:ascii="Arial" w:eastAsia="Arial" w:hAnsi="Arial" w:cs="Arial"/>
          <w:color w:val="0070C0"/>
          <w:sz w:val="24"/>
          <w:szCs w:val="24"/>
        </w:rPr>
        <w:t xml:space="preserve"> </w:t>
      </w:r>
      <w:r w:rsidRPr="00BA09C6">
        <w:rPr>
          <w:rFonts w:ascii="Arial" w:eastAsia="Arial" w:hAnsi="Arial" w:cs="Arial"/>
          <w:sz w:val="24"/>
          <w:szCs w:val="24"/>
        </w:rPr>
        <w:t xml:space="preserve">staff and volunteers work for SDC on </w:t>
      </w:r>
      <w:r w:rsidR="0086797F">
        <w:rPr>
          <w:rFonts w:ascii="Arial" w:eastAsia="Arial" w:hAnsi="Arial" w:cs="Arial"/>
          <w:sz w:val="24"/>
          <w:szCs w:val="24"/>
        </w:rPr>
        <w:t xml:space="preserve">a full time &amp; part time basis. </w:t>
      </w:r>
      <w:r w:rsidR="0086797F" w:rsidRPr="00EE73EA">
        <w:rPr>
          <w:rFonts w:ascii="Arial" w:eastAsia="Arial" w:hAnsi="Arial" w:cs="Arial"/>
          <w:color w:val="auto"/>
          <w:sz w:val="24"/>
          <w:szCs w:val="24"/>
        </w:rPr>
        <w:t xml:space="preserve">The </w:t>
      </w:r>
      <w:r w:rsidR="0086797F">
        <w:rPr>
          <w:rFonts w:ascii="Arial" w:eastAsia="Arial" w:hAnsi="Arial" w:cs="Arial"/>
          <w:sz w:val="24"/>
          <w:szCs w:val="24"/>
        </w:rPr>
        <w:t>m</w:t>
      </w:r>
      <w:r w:rsidRPr="00BA09C6">
        <w:rPr>
          <w:rFonts w:ascii="Arial" w:eastAsia="Arial" w:hAnsi="Arial" w:cs="Arial"/>
          <w:sz w:val="24"/>
          <w:szCs w:val="24"/>
        </w:rPr>
        <w:t xml:space="preserve">ajority of SDC staff are bilingual and bicultural. </w:t>
      </w:r>
    </w:p>
    <w:p w:rsidR="001C4E98" w:rsidRPr="00BA09C6" w:rsidRDefault="001C4E98" w:rsidP="00F577F2">
      <w:pPr>
        <w:spacing w:after="0" w:line="240" w:lineRule="auto"/>
        <w:rPr>
          <w:rFonts w:ascii="Arial" w:eastAsia="Arial" w:hAnsi="Arial" w:cs="Arial"/>
          <w:sz w:val="24"/>
          <w:szCs w:val="24"/>
        </w:rPr>
      </w:pPr>
    </w:p>
    <w:p w:rsidR="001C4E98" w:rsidRDefault="001C4E98" w:rsidP="00F577F2">
      <w:pPr>
        <w:spacing w:after="0" w:line="240" w:lineRule="auto"/>
        <w:rPr>
          <w:rFonts w:ascii="Arial" w:eastAsia="Arial" w:hAnsi="Arial" w:cs="Arial"/>
          <w:sz w:val="28"/>
          <w:szCs w:val="28"/>
        </w:rPr>
      </w:pPr>
    </w:p>
    <w:p w:rsidR="001C4E98" w:rsidRPr="00BA09C6" w:rsidRDefault="008A7E5B" w:rsidP="00BA09C6">
      <w:pPr>
        <w:pStyle w:val="ListParagraph"/>
        <w:numPr>
          <w:ilvl w:val="0"/>
          <w:numId w:val="11"/>
        </w:numPr>
        <w:spacing w:after="0" w:line="240" w:lineRule="auto"/>
        <w:rPr>
          <w:rFonts w:ascii="Arial" w:eastAsia="Arial" w:hAnsi="Arial" w:cs="Arial"/>
          <w:b/>
          <w:sz w:val="28"/>
          <w:szCs w:val="28"/>
        </w:rPr>
      </w:pPr>
      <w:r>
        <w:rPr>
          <w:rFonts w:ascii="Arial" w:eastAsia="Arial" w:hAnsi="Arial" w:cs="Arial"/>
          <w:b/>
          <w:sz w:val="28"/>
          <w:szCs w:val="28"/>
        </w:rPr>
        <w:lastRenderedPageBreak/>
        <w:t>Focus Areas:</w:t>
      </w:r>
    </w:p>
    <w:p w:rsidR="00BA09C6" w:rsidRDefault="00BA09C6" w:rsidP="00F577F2">
      <w:pPr>
        <w:spacing w:after="0" w:line="240" w:lineRule="auto"/>
        <w:rPr>
          <w:rFonts w:ascii="Arial" w:eastAsia="Arial" w:hAnsi="Arial" w:cs="Arial"/>
          <w:sz w:val="28"/>
          <w:szCs w:val="28"/>
        </w:rPr>
      </w:pPr>
    </w:p>
    <w:p w:rsidR="00CB00A8" w:rsidRPr="00CB00A8" w:rsidRDefault="00F1099C" w:rsidP="00F577F2">
      <w:pPr>
        <w:spacing w:after="0" w:line="240" w:lineRule="auto"/>
        <w:rPr>
          <w:rFonts w:ascii="Arial" w:eastAsia="Arial" w:hAnsi="Arial" w:cs="Arial"/>
          <w:color w:val="auto"/>
          <w:sz w:val="24"/>
          <w:szCs w:val="24"/>
        </w:rPr>
      </w:pPr>
      <w:r w:rsidRPr="00CB00A8">
        <w:rPr>
          <w:rFonts w:ascii="Arial" w:eastAsia="Arial" w:hAnsi="Arial" w:cs="Arial"/>
          <w:sz w:val="24"/>
          <w:szCs w:val="24"/>
        </w:rPr>
        <w:t>The Somali Development Center</w:t>
      </w:r>
      <w:r w:rsidR="00863D0F">
        <w:rPr>
          <w:rFonts w:ascii="Arial" w:eastAsia="Arial" w:hAnsi="Arial" w:cs="Arial"/>
          <w:sz w:val="24"/>
          <w:szCs w:val="24"/>
        </w:rPr>
        <w:t xml:space="preserve"> (SDC) is proposing to launch a </w:t>
      </w:r>
      <w:r w:rsidR="00E362E5" w:rsidRPr="00CB00A8">
        <w:rPr>
          <w:rFonts w:ascii="Arial" w:eastAsia="Arial" w:hAnsi="Arial" w:cs="Arial"/>
          <w:sz w:val="24"/>
          <w:szCs w:val="24"/>
        </w:rPr>
        <w:t xml:space="preserve">P.E.A.C.E. project through an Initiative </w:t>
      </w:r>
      <w:r w:rsidRPr="00CB00A8">
        <w:rPr>
          <w:rFonts w:ascii="Arial" w:eastAsia="Arial" w:hAnsi="Arial" w:cs="Arial"/>
          <w:sz w:val="24"/>
          <w:szCs w:val="24"/>
        </w:rPr>
        <w:t xml:space="preserve">entitled: </w:t>
      </w:r>
      <w:r w:rsidRPr="00CB00A8">
        <w:rPr>
          <w:rFonts w:ascii="Arial" w:eastAsia="Arial" w:hAnsi="Arial" w:cs="Arial"/>
          <w:b/>
          <w:sz w:val="24"/>
          <w:szCs w:val="24"/>
        </w:rPr>
        <w:t>S</w:t>
      </w:r>
      <w:r w:rsidR="0031346C" w:rsidRPr="00CB00A8">
        <w:rPr>
          <w:rFonts w:ascii="Arial" w:eastAsia="Arial" w:hAnsi="Arial" w:cs="Arial"/>
          <w:sz w:val="24"/>
          <w:szCs w:val="24"/>
        </w:rPr>
        <w:t>omali</w:t>
      </w:r>
      <w:r w:rsidRPr="00CB00A8">
        <w:rPr>
          <w:rFonts w:ascii="Arial" w:eastAsia="Arial" w:hAnsi="Arial" w:cs="Arial"/>
          <w:sz w:val="24"/>
          <w:szCs w:val="24"/>
        </w:rPr>
        <w:t xml:space="preserve"> </w:t>
      </w:r>
      <w:r w:rsidRPr="00CB00A8">
        <w:rPr>
          <w:rFonts w:ascii="Arial" w:eastAsia="Arial" w:hAnsi="Arial" w:cs="Arial"/>
          <w:b/>
          <w:sz w:val="24"/>
          <w:szCs w:val="24"/>
        </w:rPr>
        <w:t>A</w:t>
      </w:r>
      <w:r w:rsidRPr="00CB00A8">
        <w:rPr>
          <w:rFonts w:ascii="Arial" w:eastAsia="Arial" w:hAnsi="Arial" w:cs="Arial"/>
          <w:sz w:val="24"/>
          <w:szCs w:val="24"/>
        </w:rPr>
        <w:t>d</w:t>
      </w:r>
      <w:r w:rsidR="0031346C" w:rsidRPr="00CB00A8">
        <w:rPr>
          <w:rFonts w:ascii="Arial" w:eastAsia="Arial" w:hAnsi="Arial" w:cs="Arial"/>
          <w:sz w:val="24"/>
          <w:szCs w:val="24"/>
        </w:rPr>
        <w:t>vocacy for</w:t>
      </w:r>
      <w:r w:rsidRPr="00CB00A8">
        <w:rPr>
          <w:rFonts w:ascii="Arial" w:eastAsia="Arial" w:hAnsi="Arial" w:cs="Arial"/>
          <w:sz w:val="24"/>
          <w:szCs w:val="24"/>
        </w:rPr>
        <w:t xml:space="preserve"> </w:t>
      </w:r>
      <w:r w:rsidR="0031346C" w:rsidRPr="00CB00A8">
        <w:rPr>
          <w:rFonts w:ascii="Arial" w:eastAsia="Arial" w:hAnsi="Arial" w:cs="Arial"/>
          <w:b/>
          <w:sz w:val="24"/>
          <w:szCs w:val="24"/>
        </w:rPr>
        <w:t>F</w:t>
      </w:r>
      <w:r w:rsidR="0031346C" w:rsidRPr="00CB00A8">
        <w:rPr>
          <w:rFonts w:ascii="Arial" w:eastAsia="Arial" w:hAnsi="Arial" w:cs="Arial"/>
          <w:sz w:val="24"/>
          <w:szCs w:val="24"/>
        </w:rPr>
        <w:t>amily</w:t>
      </w:r>
      <w:r w:rsidR="0031346C" w:rsidRPr="00CB00A8">
        <w:rPr>
          <w:rFonts w:ascii="Arial" w:eastAsia="Arial" w:hAnsi="Arial" w:cs="Arial"/>
          <w:b/>
          <w:sz w:val="24"/>
          <w:szCs w:val="24"/>
        </w:rPr>
        <w:t xml:space="preserve"> E</w:t>
      </w:r>
      <w:r w:rsidR="0031346C" w:rsidRPr="00CB00A8">
        <w:rPr>
          <w:rFonts w:ascii="Arial" w:eastAsia="Arial" w:hAnsi="Arial" w:cs="Arial"/>
          <w:sz w:val="24"/>
          <w:szCs w:val="24"/>
        </w:rPr>
        <w:t>mpowerment (SAFE</w:t>
      </w:r>
      <w:r w:rsidRPr="00CB00A8">
        <w:rPr>
          <w:rFonts w:ascii="Arial" w:eastAsia="Arial" w:hAnsi="Arial" w:cs="Arial"/>
          <w:sz w:val="24"/>
          <w:szCs w:val="24"/>
        </w:rPr>
        <w:t xml:space="preserve">), which is </w:t>
      </w:r>
      <w:r w:rsidR="00C55300" w:rsidRPr="00CB00A8">
        <w:rPr>
          <w:rFonts w:ascii="Arial" w:eastAsia="Arial" w:hAnsi="Arial" w:cs="Arial"/>
          <w:sz w:val="24"/>
          <w:szCs w:val="24"/>
        </w:rPr>
        <w:t xml:space="preserve">(a) </w:t>
      </w:r>
      <w:r w:rsidRPr="00CB00A8">
        <w:rPr>
          <w:rFonts w:ascii="Arial" w:eastAsia="Arial" w:hAnsi="Arial" w:cs="Arial"/>
          <w:sz w:val="24"/>
          <w:szCs w:val="24"/>
        </w:rPr>
        <w:t>designed to convene a diverse group of influential Somali</w:t>
      </w:r>
      <w:r w:rsidR="0031346C" w:rsidRPr="00CB00A8">
        <w:rPr>
          <w:rFonts w:ascii="Arial" w:eastAsia="Arial" w:hAnsi="Arial" w:cs="Arial"/>
          <w:sz w:val="24"/>
          <w:szCs w:val="24"/>
        </w:rPr>
        <w:t xml:space="preserve"> leaders</w:t>
      </w:r>
      <w:r w:rsidRPr="00CB00A8">
        <w:rPr>
          <w:rFonts w:ascii="Arial" w:eastAsia="Arial" w:hAnsi="Arial" w:cs="Arial"/>
          <w:sz w:val="24"/>
          <w:szCs w:val="24"/>
        </w:rPr>
        <w:t xml:space="preserve">: religious, </w:t>
      </w:r>
      <w:r w:rsidRPr="00CB00A8">
        <w:rPr>
          <w:rFonts w:ascii="Arial" w:eastAsia="Arial" w:hAnsi="Arial" w:cs="Arial"/>
          <w:color w:val="auto"/>
          <w:sz w:val="24"/>
          <w:szCs w:val="24"/>
        </w:rPr>
        <w:t xml:space="preserve">business, non-profit and cultural leaders, to </w:t>
      </w:r>
      <w:r w:rsidR="003A31A9" w:rsidRPr="00CB00A8">
        <w:rPr>
          <w:rFonts w:ascii="Arial" w:eastAsia="Arial" w:hAnsi="Arial" w:cs="Arial"/>
          <w:color w:val="auto"/>
          <w:sz w:val="24"/>
          <w:szCs w:val="24"/>
        </w:rPr>
        <w:t>address</w:t>
      </w:r>
      <w:r w:rsidRPr="00CB00A8">
        <w:rPr>
          <w:rFonts w:ascii="Arial" w:eastAsia="Arial" w:hAnsi="Arial" w:cs="Arial"/>
          <w:color w:val="auto"/>
          <w:sz w:val="24"/>
          <w:szCs w:val="24"/>
        </w:rPr>
        <w:t xml:space="preserve"> social iss</w:t>
      </w:r>
      <w:r w:rsidR="003A31A9" w:rsidRPr="00CB00A8">
        <w:rPr>
          <w:rFonts w:ascii="Arial" w:eastAsia="Arial" w:hAnsi="Arial" w:cs="Arial"/>
          <w:color w:val="auto"/>
          <w:sz w:val="24"/>
          <w:szCs w:val="24"/>
        </w:rPr>
        <w:t xml:space="preserve">ues in their ethnic communities; </w:t>
      </w:r>
      <w:r w:rsidR="00C55300" w:rsidRPr="00CB00A8">
        <w:rPr>
          <w:rFonts w:ascii="Arial" w:eastAsia="Arial" w:hAnsi="Arial" w:cs="Arial"/>
          <w:color w:val="auto"/>
          <w:sz w:val="24"/>
          <w:szCs w:val="24"/>
        </w:rPr>
        <w:t>specifically,</w:t>
      </w:r>
      <w:r w:rsidR="003A31A9" w:rsidRPr="00CB00A8">
        <w:rPr>
          <w:rFonts w:ascii="Arial" w:eastAsia="Arial" w:hAnsi="Arial" w:cs="Arial"/>
          <w:color w:val="auto"/>
          <w:sz w:val="24"/>
          <w:szCs w:val="24"/>
        </w:rPr>
        <w:t xml:space="preserve"> those</w:t>
      </w:r>
      <w:r w:rsidRPr="00CB00A8">
        <w:rPr>
          <w:rFonts w:ascii="Arial" w:eastAsia="Arial" w:hAnsi="Arial" w:cs="Arial"/>
          <w:color w:val="auto"/>
          <w:sz w:val="24"/>
          <w:szCs w:val="24"/>
        </w:rPr>
        <w:t xml:space="preserve"> that </w:t>
      </w:r>
      <w:r w:rsidR="003A31A9" w:rsidRPr="00CB00A8">
        <w:rPr>
          <w:rFonts w:ascii="Arial" w:eastAsia="Arial" w:hAnsi="Arial" w:cs="Arial"/>
          <w:color w:val="auto"/>
          <w:sz w:val="24"/>
          <w:szCs w:val="24"/>
        </w:rPr>
        <w:t xml:space="preserve">adversely impact </w:t>
      </w:r>
      <w:r w:rsidR="008A7E5B" w:rsidRPr="00CB00A8">
        <w:rPr>
          <w:rFonts w:ascii="Arial" w:eastAsia="Arial" w:hAnsi="Arial" w:cs="Arial"/>
          <w:color w:val="auto"/>
          <w:sz w:val="24"/>
          <w:szCs w:val="24"/>
        </w:rPr>
        <w:t>our</w:t>
      </w:r>
      <w:r w:rsidR="003A31A9" w:rsidRPr="00CB00A8">
        <w:rPr>
          <w:rFonts w:ascii="Arial" w:eastAsia="Arial" w:hAnsi="Arial" w:cs="Arial"/>
          <w:color w:val="auto"/>
          <w:sz w:val="24"/>
          <w:szCs w:val="24"/>
        </w:rPr>
        <w:t xml:space="preserve"> communit</w:t>
      </w:r>
      <w:r w:rsidR="008A7E5B" w:rsidRPr="00CB00A8">
        <w:rPr>
          <w:rFonts w:ascii="Arial" w:eastAsia="Arial" w:hAnsi="Arial" w:cs="Arial"/>
          <w:color w:val="auto"/>
          <w:sz w:val="24"/>
          <w:szCs w:val="24"/>
        </w:rPr>
        <w:t>y</w:t>
      </w:r>
      <w:r w:rsidR="00E362E5" w:rsidRPr="00CB00A8">
        <w:rPr>
          <w:rFonts w:ascii="Arial" w:eastAsia="Arial" w:hAnsi="Arial" w:cs="Arial"/>
          <w:color w:val="auto"/>
          <w:sz w:val="24"/>
          <w:szCs w:val="24"/>
        </w:rPr>
        <w:t xml:space="preserve"> </w:t>
      </w:r>
      <w:r w:rsidR="003A31A9" w:rsidRPr="00CB00A8">
        <w:rPr>
          <w:rFonts w:ascii="Arial" w:eastAsia="Arial" w:hAnsi="Arial" w:cs="Arial"/>
          <w:color w:val="auto"/>
          <w:sz w:val="24"/>
          <w:szCs w:val="24"/>
        </w:rPr>
        <w:t>and diminish their</w:t>
      </w:r>
      <w:r w:rsidR="00E362E5" w:rsidRPr="00CB00A8">
        <w:rPr>
          <w:rFonts w:ascii="Arial" w:eastAsia="Arial" w:hAnsi="Arial" w:cs="Arial"/>
          <w:color w:val="auto"/>
          <w:sz w:val="24"/>
          <w:szCs w:val="24"/>
        </w:rPr>
        <w:t xml:space="preserve"> opportunities for social upward mobility. Such issues include but </w:t>
      </w:r>
      <w:r w:rsidR="00863D0F" w:rsidRPr="00863D0F">
        <w:rPr>
          <w:rFonts w:ascii="Arial" w:eastAsia="Arial" w:hAnsi="Arial" w:cs="Arial"/>
          <w:color w:val="0070C0"/>
          <w:sz w:val="24"/>
          <w:szCs w:val="24"/>
        </w:rPr>
        <w:t>are</w:t>
      </w:r>
      <w:r w:rsidR="00863D0F">
        <w:rPr>
          <w:rFonts w:ascii="Arial" w:eastAsia="Arial" w:hAnsi="Arial" w:cs="Arial"/>
          <w:color w:val="auto"/>
          <w:sz w:val="24"/>
          <w:szCs w:val="24"/>
        </w:rPr>
        <w:t xml:space="preserve"> </w:t>
      </w:r>
      <w:r w:rsidR="00E362E5" w:rsidRPr="00CB00A8">
        <w:rPr>
          <w:rFonts w:ascii="Arial" w:eastAsia="Arial" w:hAnsi="Arial" w:cs="Arial"/>
          <w:color w:val="auto"/>
          <w:sz w:val="24"/>
          <w:szCs w:val="24"/>
        </w:rPr>
        <w:t>not limited to</w:t>
      </w:r>
      <w:r w:rsidRPr="00CB00A8">
        <w:rPr>
          <w:rFonts w:ascii="Arial" w:eastAsia="Arial" w:hAnsi="Arial" w:cs="Arial"/>
          <w:color w:val="auto"/>
          <w:sz w:val="24"/>
          <w:szCs w:val="24"/>
        </w:rPr>
        <w:t>:</w:t>
      </w:r>
      <w:r w:rsidR="002C7F89" w:rsidRPr="00CB00A8">
        <w:rPr>
          <w:rFonts w:ascii="Arial" w:eastAsia="Arial" w:hAnsi="Arial" w:cs="Arial"/>
          <w:color w:val="auto"/>
          <w:sz w:val="24"/>
          <w:szCs w:val="24"/>
        </w:rPr>
        <w:t xml:space="preserve"> </w:t>
      </w:r>
    </w:p>
    <w:p w:rsidR="00F577F2" w:rsidRPr="00CB00A8" w:rsidRDefault="00CB00A8" w:rsidP="00F577F2">
      <w:pPr>
        <w:spacing w:after="0" w:line="240" w:lineRule="auto"/>
        <w:rPr>
          <w:rFonts w:ascii="Arial" w:eastAsia="Arial" w:hAnsi="Arial" w:cs="Arial"/>
          <w:color w:val="auto"/>
          <w:sz w:val="24"/>
          <w:szCs w:val="24"/>
        </w:rPr>
      </w:pPr>
      <w:r w:rsidRPr="00CB00A8">
        <w:rPr>
          <w:rFonts w:ascii="Arial" w:eastAsia="Arial" w:hAnsi="Arial" w:cs="Arial"/>
          <w:color w:val="auto"/>
          <w:sz w:val="24"/>
          <w:szCs w:val="24"/>
        </w:rPr>
        <w:t>(</w:t>
      </w:r>
      <w:r w:rsidR="002C7F89" w:rsidRPr="00CB00A8">
        <w:rPr>
          <w:rFonts w:ascii="Arial" w:eastAsia="Arial" w:hAnsi="Arial" w:cs="Arial"/>
          <w:color w:val="auto"/>
          <w:sz w:val="24"/>
          <w:szCs w:val="24"/>
        </w:rPr>
        <w:t>1)</w:t>
      </w:r>
      <w:r w:rsidR="00C55300" w:rsidRPr="00CB00A8">
        <w:rPr>
          <w:rFonts w:ascii="Arial" w:eastAsia="Arial" w:hAnsi="Arial" w:cs="Arial"/>
          <w:color w:val="auto"/>
          <w:sz w:val="24"/>
          <w:szCs w:val="24"/>
        </w:rPr>
        <w:t xml:space="preserve"> Harmful cultural practices (e.g.</w:t>
      </w:r>
      <w:r w:rsidR="00F1099C" w:rsidRPr="00CB00A8">
        <w:rPr>
          <w:rFonts w:ascii="Arial" w:eastAsia="Arial" w:hAnsi="Arial" w:cs="Arial"/>
          <w:color w:val="auto"/>
          <w:sz w:val="24"/>
          <w:szCs w:val="24"/>
        </w:rPr>
        <w:t>: female genital mutilation)</w:t>
      </w:r>
      <w:r w:rsidR="00C55300" w:rsidRPr="00CB00A8">
        <w:rPr>
          <w:rFonts w:ascii="Arial" w:eastAsia="Arial" w:hAnsi="Arial" w:cs="Arial"/>
          <w:color w:val="auto"/>
          <w:sz w:val="24"/>
          <w:szCs w:val="24"/>
        </w:rPr>
        <w:t xml:space="preserve">; </w:t>
      </w:r>
      <w:r w:rsidRPr="00CB00A8">
        <w:rPr>
          <w:rFonts w:ascii="Arial" w:eastAsia="Arial" w:hAnsi="Arial" w:cs="Arial"/>
          <w:color w:val="auto"/>
          <w:sz w:val="24"/>
          <w:szCs w:val="24"/>
        </w:rPr>
        <w:t>(</w:t>
      </w:r>
      <w:r w:rsidR="002C7F89" w:rsidRPr="00CB00A8">
        <w:rPr>
          <w:rFonts w:ascii="Arial" w:eastAsia="Arial" w:hAnsi="Arial" w:cs="Arial"/>
          <w:color w:val="auto"/>
          <w:sz w:val="24"/>
          <w:szCs w:val="24"/>
        </w:rPr>
        <w:t xml:space="preserve">2) </w:t>
      </w:r>
      <w:r w:rsidR="00C55300" w:rsidRPr="00CB00A8">
        <w:rPr>
          <w:rFonts w:ascii="Arial" w:eastAsia="Arial" w:hAnsi="Arial" w:cs="Arial"/>
          <w:color w:val="auto"/>
          <w:sz w:val="24"/>
          <w:szCs w:val="24"/>
        </w:rPr>
        <w:t>O</w:t>
      </w:r>
      <w:r w:rsidR="00F1099C" w:rsidRPr="00CB00A8">
        <w:rPr>
          <w:rFonts w:ascii="Arial" w:eastAsia="Arial" w:hAnsi="Arial" w:cs="Arial"/>
          <w:color w:val="auto"/>
          <w:sz w:val="24"/>
          <w:szCs w:val="24"/>
        </w:rPr>
        <w:t>bstacles to the development of women and girls</w:t>
      </w:r>
      <w:r w:rsidR="00C55300" w:rsidRPr="00CB00A8">
        <w:rPr>
          <w:rFonts w:ascii="Arial" w:eastAsia="Arial" w:hAnsi="Arial" w:cs="Arial"/>
          <w:color w:val="auto"/>
          <w:sz w:val="24"/>
          <w:szCs w:val="24"/>
        </w:rPr>
        <w:t xml:space="preserve">; and </w:t>
      </w:r>
      <w:r w:rsidRPr="00CB00A8">
        <w:rPr>
          <w:rFonts w:ascii="Arial" w:eastAsia="Arial" w:hAnsi="Arial" w:cs="Arial"/>
          <w:color w:val="auto"/>
          <w:sz w:val="24"/>
          <w:szCs w:val="24"/>
        </w:rPr>
        <w:t>(</w:t>
      </w:r>
      <w:r w:rsidR="002C7F89" w:rsidRPr="00CB00A8">
        <w:rPr>
          <w:rFonts w:ascii="Arial" w:eastAsia="Arial" w:hAnsi="Arial" w:cs="Arial"/>
          <w:color w:val="auto"/>
          <w:sz w:val="24"/>
          <w:szCs w:val="24"/>
        </w:rPr>
        <w:t xml:space="preserve">3) </w:t>
      </w:r>
      <w:r w:rsidR="00C55300" w:rsidRPr="00CB00A8">
        <w:rPr>
          <w:rFonts w:ascii="Arial" w:eastAsia="Arial" w:hAnsi="Arial" w:cs="Arial"/>
          <w:color w:val="auto"/>
          <w:sz w:val="24"/>
          <w:szCs w:val="24"/>
        </w:rPr>
        <w:t>T</w:t>
      </w:r>
      <w:r w:rsidR="00F1099C" w:rsidRPr="00CB00A8">
        <w:rPr>
          <w:rFonts w:ascii="Arial" w:eastAsia="Arial" w:hAnsi="Arial" w:cs="Arial"/>
          <w:color w:val="auto"/>
          <w:sz w:val="24"/>
          <w:szCs w:val="24"/>
        </w:rPr>
        <w:t>he lack of opportunities for immigrant and refugee youth</w:t>
      </w:r>
      <w:r w:rsidR="00F577F2" w:rsidRPr="00CB00A8">
        <w:rPr>
          <w:rFonts w:ascii="Arial" w:eastAsia="Arial" w:hAnsi="Arial" w:cs="Arial"/>
          <w:color w:val="auto"/>
          <w:sz w:val="24"/>
          <w:szCs w:val="24"/>
        </w:rPr>
        <w:t>.</w:t>
      </w:r>
      <w:r w:rsidR="00F1099C" w:rsidRPr="00CB00A8">
        <w:rPr>
          <w:rFonts w:ascii="Arial" w:eastAsia="Arial" w:hAnsi="Arial" w:cs="Arial"/>
          <w:color w:val="auto"/>
          <w:sz w:val="24"/>
          <w:szCs w:val="24"/>
        </w:rPr>
        <w:t xml:space="preserve">  </w:t>
      </w:r>
    </w:p>
    <w:p w:rsidR="00F577F2" w:rsidRPr="00CB00A8" w:rsidRDefault="00F577F2" w:rsidP="00F577F2">
      <w:pPr>
        <w:spacing w:after="0" w:line="240" w:lineRule="auto"/>
        <w:rPr>
          <w:rFonts w:ascii="Arial" w:eastAsia="Arial" w:hAnsi="Arial" w:cs="Arial"/>
          <w:sz w:val="24"/>
          <w:szCs w:val="24"/>
        </w:rPr>
      </w:pPr>
    </w:p>
    <w:p w:rsidR="00F577F2" w:rsidRPr="00CB00A8" w:rsidRDefault="00F577F2" w:rsidP="00F577F2">
      <w:pPr>
        <w:spacing w:after="0" w:line="240" w:lineRule="auto"/>
        <w:rPr>
          <w:rFonts w:ascii="Arial" w:eastAsia="Arial" w:hAnsi="Arial" w:cs="Arial"/>
          <w:sz w:val="24"/>
          <w:szCs w:val="24"/>
        </w:rPr>
      </w:pPr>
      <w:r w:rsidRPr="00CB00A8">
        <w:rPr>
          <w:rFonts w:ascii="Arial" w:eastAsia="Arial" w:hAnsi="Arial" w:cs="Arial"/>
          <w:sz w:val="24"/>
          <w:szCs w:val="24"/>
        </w:rPr>
        <w:t>(b) S</w:t>
      </w:r>
      <w:r w:rsidR="00C55300" w:rsidRPr="00CB00A8">
        <w:rPr>
          <w:rFonts w:ascii="Arial" w:eastAsia="Arial" w:hAnsi="Arial" w:cs="Arial"/>
          <w:sz w:val="24"/>
          <w:szCs w:val="24"/>
        </w:rPr>
        <w:t>AFE</w:t>
      </w:r>
      <w:r w:rsidRPr="00CB00A8">
        <w:rPr>
          <w:rFonts w:ascii="Arial" w:eastAsia="Arial" w:hAnsi="Arial" w:cs="Arial"/>
          <w:sz w:val="24"/>
          <w:szCs w:val="24"/>
        </w:rPr>
        <w:t xml:space="preserve"> aims to promote resilience by strengthening protective factors within the Somali community. These factors include: </w:t>
      </w:r>
    </w:p>
    <w:p w:rsidR="00F577F2" w:rsidRPr="00CB00A8" w:rsidRDefault="00F577F2" w:rsidP="00911546">
      <w:pPr>
        <w:pStyle w:val="ListParagraph"/>
        <w:numPr>
          <w:ilvl w:val="0"/>
          <w:numId w:val="9"/>
        </w:numPr>
        <w:spacing w:after="0" w:line="240" w:lineRule="auto"/>
        <w:rPr>
          <w:rFonts w:ascii="Arial" w:eastAsia="Arial" w:hAnsi="Arial" w:cs="Arial"/>
          <w:sz w:val="24"/>
          <w:szCs w:val="24"/>
        </w:rPr>
      </w:pPr>
      <w:r w:rsidRPr="00CB00A8">
        <w:rPr>
          <w:rFonts w:ascii="Arial" w:eastAsia="Arial" w:hAnsi="Arial" w:cs="Arial"/>
          <w:sz w:val="24"/>
          <w:szCs w:val="24"/>
        </w:rPr>
        <w:t>Social Support;</w:t>
      </w:r>
    </w:p>
    <w:p w:rsidR="00F577F2" w:rsidRPr="00CB00A8" w:rsidRDefault="00F577F2" w:rsidP="00911546">
      <w:pPr>
        <w:pStyle w:val="ListParagraph"/>
        <w:numPr>
          <w:ilvl w:val="0"/>
          <w:numId w:val="9"/>
        </w:numPr>
        <w:spacing w:after="0" w:line="240" w:lineRule="auto"/>
        <w:rPr>
          <w:rFonts w:ascii="Arial" w:eastAsia="Arial" w:hAnsi="Arial" w:cs="Arial"/>
          <w:sz w:val="24"/>
          <w:szCs w:val="24"/>
        </w:rPr>
      </w:pPr>
      <w:r w:rsidRPr="00CB00A8">
        <w:rPr>
          <w:rFonts w:ascii="Arial" w:eastAsia="Arial" w:hAnsi="Arial" w:cs="Arial"/>
          <w:sz w:val="24"/>
          <w:szCs w:val="24"/>
        </w:rPr>
        <w:t>Social Cohesion;</w:t>
      </w:r>
    </w:p>
    <w:p w:rsidR="00F577F2" w:rsidRPr="00CB00A8" w:rsidRDefault="00F577F2" w:rsidP="00911546">
      <w:pPr>
        <w:pStyle w:val="ListParagraph"/>
        <w:numPr>
          <w:ilvl w:val="0"/>
          <w:numId w:val="9"/>
        </w:numPr>
        <w:spacing w:after="0" w:line="240" w:lineRule="auto"/>
        <w:rPr>
          <w:rFonts w:ascii="Arial" w:eastAsia="Arial" w:hAnsi="Arial" w:cs="Arial"/>
          <w:sz w:val="24"/>
          <w:szCs w:val="24"/>
        </w:rPr>
      </w:pPr>
      <w:r w:rsidRPr="00CB00A8">
        <w:rPr>
          <w:rFonts w:ascii="Arial" w:eastAsia="Arial" w:hAnsi="Arial" w:cs="Arial"/>
          <w:sz w:val="24"/>
          <w:szCs w:val="24"/>
        </w:rPr>
        <w:t>Integrated cultural identity;</w:t>
      </w:r>
    </w:p>
    <w:p w:rsidR="00F577F2" w:rsidRPr="00CB00A8" w:rsidRDefault="00F577F2" w:rsidP="00911546">
      <w:pPr>
        <w:pStyle w:val="ListParagraph"/>
        <w:numPr>
          <w:ilvl w:val="0"/>
          <w:numId w:val="9"/>
        </w:numPr>
        <w:spacing w:after="0" w:line="240" w:lineRule="auto"/>
        <w:rPr>
          <w:rFonts w:ascii="Arial" w:eastAsia="Arial" w:hAnsi="Arial" w:cs="Arial"/>
          <w:sz w:val="24"/>
          <w:szCs w:val="24"/>
        </w:rPr>
      </w:pPr>
      <w:r w:rsidRPr="00CB00A8">
        <w:rPr>
          <w:rFonts w:ascii="Arial" w:eastAsia="Arial" w:hAnsi="Arial" w:cs="Arial"/>
          <w:sz w:val="24"/>
          <w:szCs w:val="24"/>
        </w:rPr>
        <w:t>Employment success;</w:t>
      </w:r>
    </w:p>
    <w:p w:rsidR="00DD6A47" w:rsidRPr="00CB00A8" w:rsidRDefault="00DD6A47">
      <w:pPr>
        <w:spacing w:after="0" w:line="240" w:lineRule="auto"/>
        <w:rPr>
          <w:sz w:val="24"/>
          <w:szCs w:val="24"/>
        </w:rPr>
      </w:pPr>
    </w:p>
    <w:p w:rsidR="00DD6A47" w:rsidRPr="00CB00A8" w:rsidRDefault="00F1099C">
      <w:pPr>
        <w:spacing w:after="0" w:line="240" w:lineRule="auto"/>
        <w:rPr>
          <w:sz w:val="24"/>
          <w:szCs w:val="24"/>
        </w:rPr>
      </w:pPr>
      <w:r w:rsidRPr="00CB00A8">
        <w:rPr>
          <w:rFonts w:ascii="Arial" w:eastAsia="Arial" w:hAnsi="Arial" w:cs="Arial"/>
          <w:sz w:val="24"/>
          <w:szCs w:val="24"/>
        </w:rPr>
        <w:t>S</w:t>
      </w:r>
      <w:r w:rsidR="00C55300" w:rsidRPr="00CB00A8">
        <w:rPr>
          <w:rFonts w:ascii="Arial" w:eastAsia="Arial" w:hAnsi="Arial" w:cs="Arial"/>
          <w:sz w:val="24"/>
          <w:szCs w:val="24"/>
        </w:rPr>
        <w:t>AFE</w:t>
      </w:r>
      <w:r w:rsidRPr="00CB00A8">
        <w:rPr>
          <w:rFonts w:ascii="Arial" w:eastAsia="Arial" w:hAnsi="Arial" w:cs="Arial"/>
          <w:sz w:val="24"/>
          <w:szCs w:val="24"/>
        </w:rPr>
        <w:t xml:space="preserve"> will </w:t>
      </w:r>
      <w:r w:rsidR="00CB00A8">
        <w:rPr>
          <w:rFonts w:ascii="Arial" w:eastAsia="Arial" w:hAnsi="Arial" w:cs="Arial"/>
          <w:sz w:val="24"/>
          <w:szCs w:val="24"/>
        </w:rPr>
        <w:t xml:space="preserve">also </w:t>
      </w:r>
      <w:r w:rsidRPr="00CB00A8">
        <w:rPr>
          <w:rFonts w:ascii="Arial" w:eastAsia="Arial" w:hAnsi="Arial" w:cs="Arial"/>
          <w:sz w:val="24"/>
          <w:szCs w:val="24"/>
        </w:rPr>
        <w:t xml:space="preserve">take a strategic approach to addressing long-term stubborn issues that require on-going collective effort to address. This approach is critical to the long-term success of the Somali community because there </w:t>
      </w:r>
      <w:r w:rsidRPr="00CB00A8">
        <w:rPr>
          <w:rFonts w:ascii="Arial" w:eastAsia="Arial" w:hAnsi="Arial" w:cs="Arial"/>
          <w:color w:val="auto"/>
          <w:sz w:val="24"/>
          <w:szCs w:val="24"/>
        </w:rPr>
        <w:t xml:space="preserve">are no </w:t>
      </w:r>
      <w:r w:rsidR="00FA6DED" w:rsidRPr="00CB00A8">
        <w:rPr>
          <w:rFonts w:ascii="Arial" w:eastAsia="Arial" w:hAnsi="Arial" w:cs="Arial"/>
          <w:color w:val="auto"/>
          <w:sz w:val="24"/>
          <w:szCs w:val="24"/>
        </w:rPr>
        <w:t xml:space="preserve">existing </w:t>
      </w:r>
      <w:r w:rsidR="008A7E5B" w:rsidRPr="00CB00A8">
        <w:rPr>
          <w:rFonts w:ascii="Arial" w:eastAsia="Arial" w:hAnsi="Arial" w:cs="Arial"/>
          <w:color w:val="auto"/>
          <w:sz w:val="24"/>
          <w:szCs w:val="24"/>
        </w:rPr>
        <w:t>entities</w:t>
      </w:r>
      <w:r w:rsidRPr="00CB00A8">
        <w:rPr>
          <w:rFonts w:ascii="Arial" w:eastAsia="Arial" w:hAnsi="Arial" w:cs="Arial"/>
          <w:color w:val="auto"/>
          <w:sz w:val="24"/>
          <w:szCs w:val="24"/>
        </w:rPr>
        <w:t xml:space="preserve"> </w:t>
      </w:r>
      <w:r w:rsidR="00CB00A8" w:rsidRPr="00CB00A8">
        <w:rPr>
          <w:rFonts w:ascii="Arial" w:eastAsia="Arial" w:hAnsi="Arial" w:cs="Arial"/>
          <w:color w:val="auto"/>
          <w:sz w:val="24"/>
          <w:szCs w:val="24"/>
        </w:rPr>
        <w:t xml:space="preserve">convened </w:t>
      </w:r>
      <w:r w:rsidRPr="00CB00A8">
        <w:rPr>
          <w:rFonts w:ascii="Arial" w:eastAsia="Arial" w:hAnsi="Arial" w:cs="Arial"/>
          <w:sz w:val="24"/>
          <w:szCs w:val="24"/>
        </w:rPr>
        <w:t xml:space="preserve">to assess the community’s needs, progress and future, while taking the issues of women and youth into account.       </w:t>
      </w:r>
    </w:p>
    <w:p w:rsidR="00DD6A47" w:rsidRPr="00CB00A8" w:rsidRDefault="00DD6A47">
      <w:pPr>
        <w:spacing w:after="0" w:line="240" w:lineRule="auto"/>
        <w:rPr>
          <w:sz w:val="24"/>
          <w:szCs w:val="24"/>
        </w:rPr>
      </w:pPr>
    </w:p>
    <w:p w:rsidR="008A7E5B" w:rsidRPr="00CB00A8" w:rsidRDefault="00F1099C" w:rsidP="008A7E5B">
      <w:pPr>
        <w:spacing w:after="0" w:line="240" w:lineRule="auto"/>
        <w:rPr>
          <w:rFonts w:ascii="Arial" w:eastAsia="Arial" w:hAnsi="Arial" w:cs="Arial"/>
          <w:i/>
          <w:sz w:val="24"/>
          <w:szCs w:val="24"/>
        </w:rPr>
      </w:pPr>
      <w:r w:rsidRPr="00CB00A8">
        <w:rPr>
          <w:rFonts w:ascii="Arial" w:eastAsia="Arial" w:hAnsi="Arial" w:cs="Arial"/>
          <w:sz w:val="24"/>
          <w:szCs w:val="24"/>
        </w:rPr>
        <w:t xml:space="preserve">The </w:t>
      </w:r>
      <w:r w:rsidR="00A23C74">
        <w:rPr>
          <w:rFonts w:ascii="Arial" w:eastAsia="Arial" w:hAnsi="Arial" w:cs="Arial"/>
          <w:sz w:val="24"/>
          <w:szCs w:val="24"/>
        </w:rPr>
        <w:t>Goal</w:t>
      </w:r>
      <w:r w:rsidRPr="00CB00A8">
        <w:rPr>
          <w:rFonts w:ascii="Arial" w:eastAsia="Arial" w:hAnsi="Arial" w:cs="Arial"/>
          <w:sz w:val="24"/>
          <w:szCs w:val="24"/>
        </w:rPr>
        <w:t xml:space="preserve"> of S</w:t>
      </w:r>
      <w:r w:rsidR="00C55300" w:rsidRPr="00CB00A8">
        <w:rPr>
          <w:rFonts w:ascii="Arial" w:eastAsia="Arial" w:hAnsi="Arial" w:cs="Arial"/>
          <w:sz w:val="24"/>
          <w:szCs w:val="24"/>
        </w:rPr>
        <w:t>AFE</w:t>
      </w:r>
      <w:r w:rsidRPr="00CB00A8">
        <w:rPr>
          <w:rFonts w:ascii="Arial" w:eastAsia="Arial" w:hAnsi="Arial" w:cs="Arial"/>
          <w:sz w:val="24"/>
          <w:szCs w:val="24"/>
        </w:rPr>
        <w:t xml:space="preserve"> is</w:t>
      </w:r>
      <w:r w:rsidRPr="00CB00A8">
        <w:rPr>
          <w:rFonts w:ascii="Arial" w:eastAsia="Arial" w:hAnsi="Arial" w:cs="Arial"/>
          <w:b/>
          <w:i/>
          <w:sz w:val="24"/>
          <w:szCs w:val="24"/>
        </w:rPr>
        <w:t>: “</w:t>
      </w:r>
      <w:r w:rsidR="008A7E5B" w:rsidRPr="00CB00A8">
        <w:rPr>
          <w:rFonts w:ascii="Arial" w:eastAsia="Arial" w:hAnsi="Arial" w:cs="Arial"/>
          <w:i/>
          <w:sz w:val="24"/>
          <w:szCs w:val="24"/>
        </w:rPr>
        <w:t xml:space="preserve">To develop primary prevention strategies, collaborations, meetings and trainings that foster: prosocial behavior, acceptance, tolerance, effective self-advocacy skills and peer leadership skills, critical thinking and conflict resolution skills, generalized programs of education against Violence, informed and inclusive communities, cross-cultural learning, empowerment, and/or resilience across broad populations. </w:t>
      </w:r>
    </w:p>
    <w:p w:rsidR="00911546" w:rsidRDefault="00911546">
      <w:pPr>
        <w:spacing w:after="0" w:line="240" w:lineRule="auto"/>
        <w:rPr>
          <w:rFonts w:ascii="Arial" w:eastAsia="Arial" w:hAnsi="Arial" w:cs="Arial"/>
          <w:sz w:val="24"/>
          <w:szCs w:val="24"/>
        </w:rPr>
      </w:pPr>
    </w:p>
    <w:p w:rsidR="0091627F" w:rsidRDefault="0091627F" w:rsidP="0091627F">
      <w:pPr>
        <w:pStyle w:val="ListParagraph"/>
        <w:numPr>
          <w:ilvl w:val="0"/>
          <w:numId w:val="11"/>
        </w:numPr>
        <w:spacing w:after="0" w:line="240" w:lineRule="auto"/>
        <w:rPr>
          <w:rFonts w:ascii="Arial" w:eastAsia="Arial" w:hAnsi="Arial" w:cs="Arial"/>
          <w:b/>
          <w:sz w:val="28"/>
          <w:szCs w:val="28"/>
        </w:rPr>
      </w:pPr>
      <w:r w:rsidRPr="0091627F">
        <w:rPr>
          <w:rFonts w:ascii="Arial" w:eastAsia="Arial" w:hAnsi="Arial" w:cs="Arial"/>
          <w:b/>
          <w:sz w:val="28"/>
          <w:szCs w:val="28"/>
        </w:rPr>
        <w:t>Service Needs and Gaps:</w:t>
      </w:r>
    </w:p>
    <w:p w:rsidR="0091627F" w:rsidRDefault="0091627F" w:rsidP="0091627F">
      <w:pPr>
        <w:pStyle w:val="ListParagraph"/>
        <w:spacing w:after="0" w:line="240" w:lineRule="auto"/>
        <w:rPr>
          <w:rFonts w:ascii="Arial" w:eastAsia="Arial" w:hAnsi="Arial" w:cs="Arial"/>
          <w:b/>
          <w:sz w:val="28"/>
          <w:szCs w:val="28"/>
        </w:rPr>
      </w:pPr>
    </w:p>
    <w:p w:rsidR="0091627F" w:rsidRDefault="0091627F" w:rsidP="0091627F">
      <w:pPr>
        <w:spacing w:after="0" w:line="240" w:lineRule="auto"/>
        <w:rPr>
          <w:rFonts w:ascii="Arial" w:eastAsia="Arial" w:hAnsi="Arial" w:cs="Arial"/>
          <w:sz w:val="24"/>
          <w:szCs w:val="24"/>
        </w:rPr>
      </w:pPr>
      <w:r w:rsidRPr="0091627F">
        <w:rPr>
          <w:rFonts w:ascii="Arial" w:eastAsia="Arial" w:hAnsi="Arial" w:cs="Arial"/>
          <w:sz w:val="24"/>
          <w:szCs w:val="24"/>
        </w:rPr>
        <w:t xml:space="preserve">As religious, ethnic, </w:t>
      </w:r>
      <w:r w:rsidR="00863D0F">
        <w:rPr>
          <w:rFonts w:ascii="Arial" w:eastAsia="Arial" w:hAnsi="Arial" w:cs="Arial"/>
          <w:sz w:val="24"/>
          <w:szCs w:val="24"/>
        </w:rPr>
        <w:t xml:space="preserve">and racial minorities whose pre-existing net </w:t>
      </w:r>
      <w:r w:rsidRPr="0091627F">
        <w:rPr>
          <w:rFonts w:ascii="Arial" w:eastAsia="Arial" w:hAnsi="Arial" w:cs="Arial"/>
          <w:sz w:val="24"/>
          <w:szCs w:val="24"/>
        </w:rPr>
        <w:t>worth has been devastated, Somali-Americans are often forced to the outer edges of our society where poverty abounds and livelihoods are threatened by discrimination and inequity.  Currently, our teens are</w:t>
      </w:r>
      <w:r w:rsidRPr="0091627F">
        <w:rPr>
          <w:rFonts w:ascii="Arial" w:eastAsia="Arial" w:hAnsi="Arial" w:cs="Arial"/>
          <w:b/>
          <w:sz w:val="28"/>
          <w:szCs w:val="28"/>
        </w:rPr>
        <w:t xml:space="preserve"> </w:t>
      </w:r>
      <w:r w:rsidRPr="0091627F">
        <w:rPr>
          <w:rFonts w:ascii="Arial" w:eastAsia="Arial" w:hAnsi="Arial" w:cs="Arial"/>
          <w:sz w:val="24"/>
          <w:szCs w:val="24"/>
        </w:rPr>
        <w:t xml:space="preserve">not accessing youth services and </w:t>
      </w:r>
      <w:r w:rsidR="00863D0F">
        <w:rPr>
          <w:rFonts w:ascii="Arial" w:eastAsia="Arial" w:hAnsi="Arial" w:cs="Arial"/>
          <w:sz w:val="24"/>
          <w:szCs w:val="24"/>
        </w:rPr>
        <w:t xml:space="preserve">are </w:t>
      </w:r>
      <w:r w:rsidRPr="0091627F">
        <w:rPr>
          <w:rFonts w:ascii="Arial" w:eastAsia="Arial" w:hAnsi="Arial" w:cs="Arial"/>
          <w:sz w:val="24"/>
          <w:szCs w:val="24"/>
        </w:rPr>
        <w:t>dropping out of school at alarming rates</w:t>
      </w:r>
      <w:r w:rsidR="00863D0F">
        <w:rPr>
          <w:rFonts w:ascii="Arial" w:eastAsia="Arial" w:hAnsi="Arial" w:cs="Arial"/>
          <w:sz w:val="24"/>
          <w:szCs w:val="24"/>
        </w:rPr>
        <w:t xml:space="preserve">. Our young people struggle </w:t>
      </w:r>
      <w:r w:rsidR="00863D0F" w:rsidRPr="00F449D7">
        <w:rPr>
          <w:rFonts w:ascii="Arial" w:eastAsia="Arial" w:hAnsi="Arial" w:cs="Arial"/>
          <w:color w:val="auto"/>
          <w:sz w:val="24"/>
          <w:szCs w:val="24"/>
        </w:rPr>
        <w:t>to fit</w:t>
      </w:r>
      <w:r w:rsidRPr="00F449D7">
        <w:rPr>
          <w:rFonts w:ascii="Arial" w:eastAsia="Arial" w:hAnsi="Arial" w:cs="Arial"/>
          <w:color w:val="auto"/>
          <w:sz w:val="24"/>
          <w:szCs w:val="24"/>
        </w:rPr>
        <w:t xml:space="preserve"> </w:t>
      </w:r>
      <w:r w:rsidRPr="0091627F">
        <w:rPr>
          <w:rFonts w:ascii="Arial" w:eastAsia="Arial" w:hAnsi="Arial" w:cs="Arial"/>
          <w:sz w:val="24"/>
          <w:szCs w:val="24"/>
        </w:rPr>
        <w:t xml:space="preserve">into urban America in their everyday life, while also trying to fit into their parent’s cultural expectations.  Somali youth, particularly young Somali men, are inundated with mixed messages during their formative years.  </w:t>
      </w:r>
      <w:r w:rsidRPr="0091627F">
        <w:rPr>
          <w:rFonts w:ascii="Arial" w:eastAsia="Arial" w:hAnsi="Arial" w:cs="Arial"/>
          <w:sz w:val="24"/>
          <w:szCs w:val="24"/>
        </w:rPr>
        <w:lastRenderedPageBreak/>
        <w:t xml:space="preserve">While their U.S. born or raised peers respect the norms of the post-feminist era, Somali youth often come home to an oppressive environment in which their mothers and sisters are trapped in </w:t>
      </w:r>
      <w:r w:rsidR="00863D0F">
        <w:rPr>
          <w:rFonts w:ascii="Arial" w:eastAsia="Arial" w:hAnsi="Arial" w:cs="Arial"/>
          <w:color w:val="0070C0"/>
          <w:sz w:val="24"/>
          <w:szCs w:val="24"/>
        </w:rPr>
        <w:t>a</w:t>
      </w:r>
      <w:r w:rsidRPr="0091627F">
        <w:rPr>
          <w:rFonts w:ascii="Arial" w:eastAsia="Arial" w:hAnsi="Arial" w:cs="Arial"/>
          <w:sz w:val="24"/>
          <w:szCs w:val="24"/>
        </w:rPr>
        <w:t xml:space="preserve"> traditional </w:t>
      </w:r>
      <w:r w:rsidR="00863D0F" w:rsidRPr="00EE73EA">
        <w:rPr>
          <w:rFonts w:ascii="Arial" w:eastAsia="Arial" w:hAnsi="Arial" w:cs="Arial"/>
          <w:color w:val="auto"/>
          <w:sz w:val="24"/>
          <w:szCs w:val="24"/>
        </w:rPr>
        <w:t>role</w:t>
      </w:r>
      <w:r w:rsidRPr="00863D0F">
        <w:rPr>
          <w:rFonts w:ascii="Arial" w:eastAsia="Arial" w:hAnsi="Arial" w:cs="Arial"/>
          <w:color w:val="0070C0"/>
          <w:sz w:val="24"/>
          <w:szCs w:val="24"/>
        </w:rPr>
        <w:t xml:space="preserve">. </w:t>
      </w:r>
      <w:r w:rsidRPr="0091627F">
        <w:rPr>
          <w:rFonts w:ascii="Arial" w:eastAsia="Arial" w:hAnsi="Arial" w:cs="Arial"/>
          <w:sz w:val="24"/>
          <w:szCs w:val="24"/>
        </w:rPr>
        <w:t>Unfortunately, this confusion is often manifested in acts of violence a</w:t>
      </w:r>
      <w:r w:rsidR="00863D0F">
        <w:rPr>
          <w:rFonts w:ascii="Arial" w:eastAsia="Arial" w:hAnsi="Arial" w:cs="Arial"/>
          <w:sz w:val="24"/>
          <w:szCs w:val="24"/>
        </w:rPr>
        <w:t xml:space="preserve">gainst female family members. </w:t>
      </w:r>
      <w:r w:rsidRPr="0091627F">
        <w:rPr>
          <w:rFonts w:ascii="Arial" w:eastAsia="Arial" w:hAnsi="Arial" w:cs="Arial"/>
          <w:sz w:val="24"/>
          <w:szCs w:val="24"/>
        </w:rPr>
        <w:t>According to a New York Times (“Joining the Fight in Somal</w:t>
      </w:r>
      <w:r w:rsidR="00863D0F">
        <w:rPr>
          <w:rFonts w:ascii="Arial" w:eastAsia="Arial" w:hAnsi="Arial" w:cs="Arial"/>
          <w:sz w:val="24"/>
          <w:szCs w:val="24"/>
        </w:rPr>
        <w:t>ia,” July 12, 2009) more than</w:t>
      </w:r>
      <w:r w:rsidR="00863D0F" w:rsidRPr="00863D0F">
        <w:rPr>
          <w:rFonts w:ascii="Arial" w:eastAsia="Arial" w:hAnsi="Arial" w:cs="Arial"/>
          <w:color w:val="0070C0"/>
          <w:sz w:val="24"/>
          <w:szCs w:val="24"/>
        </w:rPr>
        <w:t xml:space="preserve"> </w:t>
      </w:r>
      <w:r w:rsidR="00863D0F" w:rsidRPr="00EE73EA">
        <w:rPr>
          <w:rFonts w:ascii="Arial" w:eastAsia="Arial" w:hAnsi="Arial" w:cs="Arial"/>
          <w:color w:val="auto"/>
          <w:sz w:val="24"/>
          <w:szCs w:val="24"/>
        </w:rPr>
        <w:t>twenty</w:t>
      </w:r>
      <w:r w:rsidRPr="00863D0F">
        <w:rPr>
          <w:rFonts w:ascii="Arial" w:eastAsia="Arial" w:hAnsi="Arial" w:cs="Arial"/>
          <w:color w:val="0070C0"/>
          <w:sz w:val="24"/>
          <w:szCs w:val="24"/>
        </w:rPr>
        <w:t xml:space="preserve"> </w:t>
      </w:r>
      <w:r w:rsidRPr="0091627F">
        <w:rPr>
          <w:rFonts w:ascii="Arial" w:eastAsia="Arial" w:hAnsi="Arial" w:cs="Arial"/>
          <w:sz w:val="24"/>
          <w:szCs w:val="24"/>
        </w:rPr>
        <w:t xml:space="preserve">young Somali-Americans, many of them raised in Minneapolis, have left the United States to join a militant Islamist group in Somalia.  “They had fled Somali as small boys, escaping a catastrophic civil war.  They came of age as refugees in Minneapolis, embracing basketball and the prom, hip-hop and the Mall of America.”   Yet due to the barriers they faced of race, class, religion and language, these students dropped out of college and left Somalia to join the </w:t>
      </w:r>
      <w:r>
        <w:rPr>
          <w:rFonts w:ascii="Arial" w:eastAsia="Arial" w:hAnsi="Arial" w:cs="Arial"/>
          <w:sz w:val="24"/>
          <w:szCs w:val="24"/>
        </w:rPr>
        <w:t>Al-</w:t>
      </w:r>
      <w:r w:rsidRPr="0091627F">
        <w:rPr>
          <w:rFonts w:ascii="Arial" w:eastAsia="Arial" w:hAnsi="Arial" w:cs="Arial"/>
          <w:sz w:val="24"/>
          <w:szCs w:val="24"/>
        </w:rPr>
        <w:t>Shabaab, a militant Islamist group</w:t>
      </w:r>
      <w:r>
        <w:rPr>
          <w:rFonts w:ascii="Arial" w:eastAsia="Arial" w:hAnsi="Arial" w:cs="Arial"/>
          <w:sz w:val="24"/>
          <w:szCs w:val="24"/>
        </w:rPr>
        <w:t xml:space="preserve"> affiliated with Al-Qaida &amp; ISIS</w:t>
      </w:r>
      <w:r w:rsidRPr="0091627F">
        <w:rPr>
          <w:rFonts w:ascii="Arial" w:eastAsia="Arial" w:hAnsi="Arial" w:cs="Arial"/>
          <w:sz w:val="24"/>
          <w:szCs w:val="24"/>
        </w:rPr>
        <w:t xml:space="preserve"> fighting to overthrow the fragile Somali government.  The article continues to say that they “appear to have been motivated by a complex mix of politics and faith, and their communications show how some are trying to recruit other young Americans to their cause.”  </w:t>
      </w:r>
    </w:p>
    <w:p w:rsidR="000B5386" w:rsidRPr="0091627F" w:rsidRDefault="000B5386" w:rsidP="0091627F">
      <w:pPr>
        <w:spacing w:after="0" w:line="240" w:lineRule="auto"/>
        <w:rPr>
          <w:rFonts w:ascii="Arial" w:eastAsia="Arial" w:hAnsi="Arial" w:cs="Arial"/>
          <w:sz w:val="24"/>
          <w:szCs w:val="24"/>
        </w:rPr>
      </w:pPr>
    </w:p>
    <w:p w:rsidR="0091627F" w:rsidRDefault="0091627F" w:rsidP="0091627F">
      <w:pPr>
        <w:spacing w:after="0" w:line="240" w:lineRule="auto"/>
        <w:rPr>
          <w:rFonts w:ascii="Arial" w:eastAsia="Arial" w:hAnsi="Arial" w:cs="Arial"/>
          <w:sz w:val="24"/>
          <w:szCs w:val="24"/>
        </w:rPr>
      </w:pPr>
      <w:r w:rsidRPr="0091627F">
        <w:rPr>
          <w:rFonts w:ascii="Arial" w:eastAsia="Arial" w:hAnsi="Arial" w:cs="Arial"/>
          <w:sz w:val="24"/>
          <w:szCs w:val="24"/>
        </w:rPr>
        <w:t xml:space="preserve">To prevent this from occurring within the Somali youth population, the Somali Development Center </w:t>
      </w:r>
      <w:r w:rsidRPr="00EE73EA">
        <w:rPr>
          <w:rFonts w:ascii="Arial" w:eastAsia="Arial" w:hAnsi="Arial" w:cs="Arial"/>
          <w:color w:val="auto"/>
          <w:sz w:val="24"/>
          <w:szCs w:val="24"/>
        </w:rPr>
        <w:t xml:space="preserve">wants to be </w:t>
      </w:r>
      <w:r w:rsidRPr="0091627F">
        <w:rPr>
          <w:rFonts w:ascii="Arial" w:eastAsia="Arial" w:hAnsi="Arial" w:cs="Arial"/>
          <w:sz w:val="24"/>
          <w:szCs w:val="24"/>
        </w:rPr>
        <w:t xml:space="preserve">the moral authority in our community, not radical entities. Currently, our teens are not accessing youth services </w:t>
      </w:r>
      <w:r w:rsidRPr="00EE73EA">
        <w:rPr>
          <w:rFonts w:ascii="Arial" w:eastAsia="Arial" w:hAnsi="Arial" w:cs="Arial"/>
          <w:color w:val="auto"/>
          <w:sz w:val="24"/>
          <w:szCs w:val="24"/>
        </w:rPr>
        <w:t xml:space="preserve">and </w:t>
      </w:r>
      <w:r w:rsidR="00721317" w:rsidRPr="00EE73EA">
        <w:rPr>
          <w:rFonts w:ascii="Arial" w:eastAsia="Arial" w:hAnsi="Arial" w:cs="Arial"/>
          <w:color w:val="auto"/>
          <w:sz w:val="24"/>
          <w:szCs w:val="24"/>
        </w:rPr>
        <w:t xml:space="preserve">are </w:t>
      </w:r>
      <w:r w:rsidRPr="00EE73EA">
        <w:rPr>
          <w:rFonts w:ascii="Arial" w:eastAsia="Arial" w:hAnsi="Arial" w:cs="Arial"/>
          <w:color w:val="auto"/>
          <w:sz w:val="24"/>
          <w:szCs w:val="24"/>
        </w:rPr>
        <w:t>dropping out of school at alarming rates.</w:t>
      </w:r>
      <w:r w:rsidRPr="00721317">
        <w:rPr>
          <w:rFonts w:ascii="Arial" w:eastAsia="Arial" w:hAnsi="Arial" w:cs="Arial"/>
          <w:color w:val="00B050"/>
          <w:sz w:val="24"/>
          <w:szCs w:val="24"/>
        </w:rPr>
        <w:t xml:space="preserve"> </w:t>
      </w:r>
      <w:r w:rsidRPr="0091627F">
        <w:rPr>
          <w:rFonts w:ascii="Arial" w:eastAsia="Arial" w:hAnsi="Arial" w:cs="Arial"/>
          <w:sz w:val="24"/>
          <w:szCs w:val="24"/>
        </w:rPr>
        <w:t xml:space="preserve">To avoid discontent, which can lead to vulnerability to fanatical ideology, we want to empower and educate our youth </w:t>
      </w:r>
      <w:r>
        <w:rPr>
          <w:rFonts w:ascii="Arial" w:eastAsia="Arial" w:hAnsi="Arial" w:cs="Arial"/>
          <w:sz w:val="24"/>
          <w:szCs w:val="24"/>
        </w:rPr>
        <w:t xml:space="preserve">and their families </w:t>
      </w:r>
      <w:r w:rsidRPr="0091627F">
        <w:rPr>
          <w:rFonts w:ascii="Arial" w:eastAsia="Arial" w:hAnsi="Arial" w:cs="Arial"/>
          <w:sz w:val="24"/>
          <w:szCs w:val="24"/>
        </w:rPr>
        <w:t xml:space="preserve">by providing options that will help them feel part of the </w:t>
      </w:r>
      <w:r w:rsidRPr="00EE73EA">
        <w:rPr>
          <w:rFonts w:ascii="Arial" w:eastAsia="Arial" w:hAnsi="Arial" w:cs="Arial"/>
          <w:color w:val="auto"/>
          <w:sz w:val="24"/>
          <w:szCs w:val="24"/>
        </w:rPr>
        <w:t xml:space="preserve">larger </w:t>
      </w:r>
      <w:r w:rsidR="00EE73EA" w:rsidRPr="00EE73EA">
        <w:rPr>
          <w:rFonts w:ascii="Arial" w:eastAsia="Arial" w:hAnsi="Arial" w:cs="Arial"/>
          <w:color w:val="auto"/>
          <w:sz w:val="24"/>
          <w:szCs w:val="24"/>
        </w:rPr>
        <w:t xml:space="preserve">American </w:t>
      </w:r>
      <w:r w:rsidRPr="00EE73EA">
        <w:rPr>
          <w:rFonts w:ascii="Arial" w:eastAsia="Arial" w:hAnsi="Arial" w:cs="Arial"/>
          <w:color w:val="auto"/>
          <w:sz w:val="24"/>
          <w:szCs w:val="24"/>
        </w:rPr>
        <w:t xml:space="preserve">community </w:t>
      </w:r>
      <w:r w:rsidRPr="0091627F">
        <w:rPr>
          <w:rFonts w:ascii="Arial" w:eastAsia="Arial" w:hAnsi="Arial" w:cs="Arial"/>
          <w:sz w:val="24"/>
          <w:szCs w:val="24"/>
        </w:rPr>
        <w:t>and decrease their sense of isolation.  By providing our youth with positive options</w:t>
      </w:r>
      <w:r w:rsidR="000B5386">
        <w:rPr>
          <w:rFonts w:ascii="Arial" w:eastAsia="Arial" w:hAnsi="Arial" w:cs="Arial"/>
          <w:sz w:val="24"/>
          <w:szCs w:val="24"/>
        </w:rPr>
        <w:t xml:space="preserve"> such as gainful employment,</w:t>
      </w:r>
      <w:r w:rsidRPr="0091627F">
        <w:rPr>
          <w:rFonts w:ascii="Arial" w:eastAsia="Arial" w:hAnsi="Arial" w:cs="Arial"/>
          <w:sz w:val="24"/>
          <w:szCs w:val="24"/>
        </w:rPr>
        <w:t xml:space="preserve"> we hope to avoid facing </w:t>
      </w:r>
      <w:r w:rsidRPr="00EE73EA">
        <w:rPr>
          <w:rFonts w:ascii="Arial" w:eastAsia="Arial" w:hAnsi="Arial" w:cs="Arial"/>
          <w:color w:val="auto"/>
          <w:sz w:val="24"/>
          <w:szCs w:val="24"/>
        </w:rPr>
        <w:t xml:space="preserve">the devastating events </w:t>
      </w:r>
      <w:r w:rsidRPr="0091627F">
        <w:rPr>
          <w:rFonts w:ascii="Arial" w:eastAsia="Arial" w:hAnsi="Arial" w:cs="Arial"/>
          <w:sz w:val="24"/>
          <w:szCs w:val="24"/>
        </w:rPr>
        <w:t xml:space="preserve">that have taken place with the Somali youth in Minneapolis.  </w:t>
      </w:r>
    </w:p>
    <w:p w:rsidR="00907042" w:rsidRDefault="00907042" w:rsidP="0091627F">
      <w:pPr>
        <w:spacing w:after="0" w:line="240" w:lineRule="auto"/>
        <w:rPr>
          <w:rFonts w:ascii="Arial" w:eastAsia="Arial" w:hAnsi="Arial" w:cs="Arial"/>
          <w:sz w:val="24"/>
          <w:szCs w:val="24"/>
        </w:rPr>
      </w:pPr>
    </w:p>
    <w:p w:rsidR="00907042" w:rsidRPr="00907042" w:rsidRDefault="00907042" w:rsidP="00907042">
      <w:pPr>
        <w:spacing w:after="0" w:line="240" w:lineRule="auto"/>
        <w:rPr>
          <w:rFonts w:ascii="Arial" w:eastAsia="Arial" w:hAnsi="Arial" w:cs="Arial"/>
          <w:sz w:val="24"/>
          <w:szCs w:val="24"/>
        </w:rPr>
      </w:pPr>
      <w:r>
        <w:rPr>
          <w:rFonts w:ascii="Arial" w:eastAsia="Arial" w:hAnsi="Arial" w:cs="Arial"/>
          <w:sz w:val="24"/>
          <w:szCs w:val="24"/>
        </w:rPr>
        <w:t xml:space="preserve">Moreover, </w:t>
      </w:r>
      <w:r w:rsidRPr="00907042">
        <w:rPr>
          <w:rFonts w:ascii="Arial" w:eastAsia="Arial" w:hAnsi="Arial" w:cs="Arial"/>
          <w:sz w:val="24"/>
          <w:szCs w:val="24"/>
        </w:rPr>
        <w:t xml:space="preserve">we have noticed </w:t>
      </w:r>
      <w:r>
        <w:rPr>
          <w:rFonts w:ascii="Arial" w:eastAsia="Arial" w:hAnsi="Arial" w:cs="Arial"/>
          <w:sz w:val="24"/>
          <w:szCs w:val="24"/>
        </w:rPr>
        <w:t xml:space="preserve">over the years </w:t>
      </w:r>
      <w:r w:rsidRPr="00907042">
        <w:rPr>
          <w:rFonts w:ascii="Arial" w:eastAsia="Arial" w:hAnsi="Arial" w:cs="Arial"/>
          <w:sz w:val="24"/>
          <w:szCs w:val="24"/>
        </w:rPr>
        <w:t xml:space="preserve">that when a Somali mother is working and able to improve her situation, her children follow her lead are more likely to be successful and become well integrated. We have also noticed that when men, and young men, have a role and standing in the community, they are less likely to engage in domestic violence or any other kind of violence. </w:t>
      </w:r>
    </w:p>
    <w:p w:rsidR="00907042" w:rsidRPr="00907042" w:rsidRDefault="00907042" w:rsidP="00907042">
      <w:pPr>
        <w:spacing w:after="0" w:line="240" w:lineRule="auto"/>
        <w:rPr>
          <w:rFonts w:ascii="Arial" w:eastAsia="Arial" w:hAnsi="Arial" w:cs="Arial"/>
          <w:sz w:val="24"/>
          <w:szCs w:val="24"/>
        </w:rPr>
      </w:pPr>
    </w:p>
    <w:p w:rsidR="00907042" w:rsidRPr="00907042" w:rsidRDefault="00907042" w:rsidP="00907042">
      <w:pPr>
        <w:spacing w:after="0" w:line="240" w:lineRule="auto"/>
        <w:rPr>
          <w:rFonts w:ascii="Arial" w:eastAsia="Arial" w:hAnsi="Arial" w:cs="Arial"/>
          <w:sz w:val="24"/>
          <w:szCs w:val="24"/>
        </w:rPr>
      </w:pPr>
      <w:r w:rsidRPr="00907042">
        <w:rPr>
          <w:rFonts w:ascii="Arial" w:eastAsia="Arial" w:hAnsi="Arial" w:cs="Arial"/>
          <w:sz w:val="24"/>
          <w:szCs w:val="24"/>
        </w:rPr>
        <w:t xml:space="preserve">We believe that if the mother and father are working and respected, their children will see and model this, and become successful. We believe that if the mother or father feels powerless and alienated, their children will see and learn this. They are then more likely to not feel able, to struggle to find opportunities, and to be vulnerable to recruitment by extremists. Violence is a systemic problem, and can be addressed by serving the whole family.  </w:t>
      </w:r>
    </w:p>
    <w:p w:rsidR="00907042" w:rsidRPr="0091627F" w:rsidRDefault="00907042" w:rsidP="0091627F">
      <w:pPr>
        <w:spacing w:after="0" w:line="240" w:lineRule="auto"/>
        <w:rPr>
          <w:rFonts w:ascii="Arial" w:eastAsia="Arial" w:hAnsi="Arial" w:cs="Arial"/>
          <w:sz w:val="24"/>
          <w:szCs w:val="24"/>
        </w:rPr>
      </w:pPr>
    </w:p>
    <w:p w:rsidR="00CB00A8" w:rsidRDefault="00CB00A8">
      <w:pPr>
        <w:spacing w:after="0" w:line="240" w:lineRule="auto"/>
        <w:rPr>
          <w:rFonts w:ascii="Arial" w:eastAsia="Arial" w:hAnsi="Arial" w:cs="Arial"/>
          <w:sz w:val="24"/>
          <w:szCs w:val="24"/>
        </w:rPr>
      </w:pPr>
    </w:p>
    <w:p w:rsidR="00907042" w:rsidRDefault="00907042">
      <w:pPr>
        <w:spacing w:after="0" w:line="240" w:lineRule="auto"/>
        <w:rPr>
          <w:rFonts w:ascii="Arial" w:eastAsia="Arial" w:hAnsi="Arial" w:cs="Arial"/>
          <w:sz w:val="24"/>
          <w:szCs w:val="24"/>
        </w:rPr>
      </w:pPr>
    </w:p>
    <w:p w:rsidR="00907042" w:rsidRDefault="00907042">
      <w:pPr>
        <w:spacing w:after="0" w:line="240" w:lineRule="auto"/>
        <w:rPr>
          <w:rFonts w:ascii="Arial" w:eastAsia="Arial" w:hAnsi="Arial" w:cs="Arial"/>
          <w:sz w:val="24"/>
          <w:szCs w:val="24"/>
        </w:rPr>
      </w:pPr>
    </w:p>
    <w:p w:rsidR="00907042" w:rsidRDefault="00907042">
      <w:pPr>
        <w:spacing w:after="0" w:line="240" w:lineRule="auto"/>
        <w:rPr>
          <w:rFonts w:ascii="Arial" w:eastAsia="Arial" w:hAnsi="Arial" w:cs="Arial"/>
          <w:sz w:val="24"/>
          <w:szCs w:val="24"/>
        </w:rPr>
      </w:pPr>
    </w:p>
    <w:p w:rsidR="000B5386" w:rsidRDefault="00640A4F" w:rsidP="000B5386">
      <w:pPr>
        <w:pStyle w:val="ListParagraph"/>
        <w:numPr>
          <w:ilvl w:val="0"/>
          <w:numId w:val="11"/>
        </w:numPr>
        <w:spacing w:after="0" w:line="240" w:lineRule="auto"/>
        <w:rPr>
          <w:rFonts w:ascii="Arial" w:eastAsia="Arial" w:hAnsi="Arial" w:cs="Arial"/>
          <w:b/>
          <w:sz w:val="28"/>
          <w:szCs w:val="28"/>
        </w:rPr>
      </w:pPr>
      <w:r>
        <w:rPr>
          <w:rFonts w:ascii="Arial" w:eastAsia="Arial" w:hAnsi="Arial" w:cs="Arial"/>
          <w:b/>
          <w:sz w:val="28"/>
          <w:szCs w:val="28"/>
        </w:rPr>
        <w:lastRenderedPageBreak/>
        <w:t>Work Plan</w:t>
      </w:r>
    </w:p>
    <w:p w:rsidR="00640A4F" w:rsidRDefault="00640A4F" w:rsidP="000B5386">
      <w:pPr>
        <w:spacing w:after="0" w:line="240" w:lineRule="auto"/>
        <w:rPr>
          <w:rFonts w:ascii="Arial" w:hAnsi="Arial" w:cs="Arial"/>
          <w:b/>
          <w:sz w:val="28"/>
          <w:szCs w:val="28"/>
        </w:rPr>
      </w:pPr>
    </w:p>
    <w:p w:rsidR="000B5386" w:rsidRDefault="00640A4F" w:rsidP="000B5386">
      <w:pPr>
        <w:spacing w:after="0" w:line="240" w:lineRule="auto"/>
        <w:rPr>
          <w:rFonts w:ascii="Arial" w:hAnsi="Arial" w:cs="Arial"/>
          <w:b/>
          <w:sz w:val="28"/>
          <w:szCs w:val="28"/>
        </w:rPr>
      </w:pPr>
      <w:r w:rsidRPr="00640A4F">
        <w:rPr>
          <w:rFonts w:ascii="Arial" w:hAnsi="Arial" w:cs="Arial"/>
          <w:b/>
          <w:sz w:val="28"/>
          <w:szCs w:val="28"/>
        </w:rPr>
        <w:t>Project Overview:</w:t>
      </w:r>
    </w:p>
    <w:p w:rsidR="00911546" w:rsidRPr="000B5386" w:rsidRDefault="00911546" w:rsidP="000B5386">
      <w:pPr>
        <w:pStyle w:val="ListParagraph"/>
        <w:numPr>
          <w:ilvl w:val="0"/>
          <w:numId w:val="12"/>
        </w:numPr>
        <w:spacing w:after="0" w:line="240" w:lineRule="auto"/>
        <w:rPr>
          <w:rFonts w:ascii="Arial" w:eastAsia="Arial" w:hAnsi="Arial" w:cs="Arial"/>
          <w:b/>
          <w:sz w:val="28"/>
          <w:szCs w:val="28"/>
        </w:rPr>
      </w:pPr>
      <w:r w:rsidRPr="000B5386">
        <w:rPr>
          <w:rFonts w:ascii="Arial" w:hAnsi="Arial" w:cs="Arial"/>
          <w:b/>
          <w:sz w:val="28"/>
          <w:szCs w:val="28"/>
        </w:rPr>
        <w:t>Social Support.</w:t>
      </w:r>
    </w:p>
    <w:p w:rsidR="00CB00A8" w:rsidRDefault="00CB00A8" w:rsidP="00BC2677">
      <w:pPr>
        <w:spacing w:after="0" w:line="240" w:lineRule="auto"/>
        <w:rPr>
          <w:rFonts w:ascii="Arial" w:hAnsi="Arial" w:cs="Arial"/>
          <w:sz w:val="28"/>
          <w:szCs w:val="28"/>
        </w:rPr>
      </w:pPr>
    </w:p>
    <w:p w:rsidR="003D5582" w:rsidRDefault="003D5582" w:rsidP="00BC2677">
      <w:pPr>
        <w:spacing w:after="0" w:line="240" w:lineRule="auto"/>
        <w:rPr>
          <w:rFonts w:ascii="Century Schoolbook" w:hAnsi="Century Schoolbook" w:cs="Arial"/>
          <w:sz w:val="24"/>
          <w:szCs w:val="24"/>
        </w:rPr>
      </w:pPr>
      <w:r w:rsidRPr="003D5582">
        <w:rPr>
          <w:rFonts w:ascii="Century Schoolbook" w:hAnsi="Century Schoolbook" w:cs="Arial"/>
          <w:sz w:val="24"/>
          <w:szCs w:val="24"/>
        </w:rPr>
        <w:t xml:space="preserve">In addition to the core services offered by </w:t>
      </w:r>
      <w:r>
        <w:rPr>
          <w:rFonts w:ascii="Century Schoolbook" w:hAnsi="Century Schoolbook" w:cs="Arial"/>
          <w:sz w:val="24"/>
          <w:szCs w:val="24"/>
        </w:rPr>
        <w:t>the SDC</w:t>
      </w:r>
      <w:r w:rsidRPr="003D5582">
        <w:rPr>
          <w:rFonts w:ascii="Century Schoolbook" w:hAnsi="Century Schoolbook" w:cs="Arial"/>
          <w:sz w:val="24"/>
          <w:szCs w:val="24"/>
        </w:rPr>
        <w:t xml:space="preserve">, </w:t>
      </w:r>
      <w:r>
        <w:rPr>
          <w:rFonts w:ascii="Century Schoolbook" w:hAnsi="Century Schoolbook" w:cs="Arial"/>
          <w:sz w:val="24"/>
          <w:szCs w:val="24"/>
        </w:rPr>
        <w:t xml:space="preserve">SAFE </w:t>
      </w:r>
      <w:r w:rsidRPr="003D5582">
        <w:rPr>
          <w:rFonts w:ascii="Century Schoolbook" w:hAnsi="Century Schoolbook" w:cs="Arial"/>
          <w:sz w:val="24"/>
          <w:szCs w:val="24"/>
        </w:rPr>
        <w:t xml:space="preserve">participants will benefit from the SDC’s comprehensive case management support offered by our Social Adjustment Services (SAS); which includes engagement by staff with a strong grasp of how the American legal and immigration system work, and do an excellent job of assisting clients with legal matters and accessing social services. We take a culture -specific approach to serving the men and women enrolled. Trustworthy and an approachable male and female staff </w:t>
      </w:r>
      <w:r w:rsidRPr="00721317">
        <w:rPr>
          <w:rFonts w:ascii="Century Schoolbook" w:hAnsi="Century Schoolbook" w:cs="Arial"/>
          <w:strike/>
          <w:sz w:val="24"/>
          <w:szCs w:val="24"/>
        </w:rPr>
        <w:t>will</w:t>
      </w:r>
      <w:r>
        <w:rPr>
          <w:rFonts w:ascii="Century Schoolbook" w:hAnsi="Century Schoolbook" w:cs="Arial"/>
          <w:sz w:val="24"/>
          <w:szCs w:val="24"/>
        </w:rPr>
        <w:t xml:space="preserve"> </w:t>
      </w:r>
      <w:r w:rsidRPr="003D5582">
        <w:rPr>
          <w:rFonts w:ascii="Century Schoolbook" w:hAnsi="Century Schoolbook" w:cs="Arial"/>
          <w:sz w:val="24"/>
          <w:szCs w:val="24"/>
        </w:rPr>
        <w:t xml:space="preserve">also offer a weekly support group for clients; which makes a significant impact, at a very challenging time in their lives. </w:t>
      </w:r>
    </w:p>
    <w:p w:rsidR="005C26B0" w:rsidRDefault="00911546" w:rsidP="00BC2677">
      <w:pPr>
        <w:spacing w:after="0" w:line="240" w:lineRule="auto"/>
        <w:rPr>
          <w:rFonts w:ascii="Century Schoolbook" w:hAnsi="Century Schoolbook" w:cs="Arial"/>
          <w:color w:val="auto"/>
          <w:sz w:val="24"/>
          <w:szCs w:val="24"/>
        </w:rPr>
      </w:pPr>
      <w:r w:rsidRPr="00213E55">
        <w:rPr>
          <w:rFonts w:ascii="Century Schoolbook" w:hAnsi="Century Schoolbook" w:cs="Arial"/>
          <w:sz w:val="24"/>
          <w:szCs w:val="24"/>
        </w:rPr>
        <w:t>Headquartered in</w:t>
      </w:r>
      <w:r w:rsidR="005C26B0" w:rsidRPr="00213E55">
        <w:rPr>
          <w:rFonts w:ascii="Century Schoolbook" w:hAnsi="Century Schoolbook" w:cs="Arial"/>
          <w:sz w:val="24"/>
          <w:szCs w:val="24"/>
        </w:rPr>
        <w:t xml:space="preserve"> Jamaica</w:t>
      </w:r>
      <w:r w:rsidR="007047D9" w:rsidRPr="00213E55">
        <w:rPr>
          <w:rFonts w:ascii="Century Schoolbook" w:hAnsi="Century Schoolbook" w:cs="Arial"/>
          <w:sz w:val="24"/>
          <w:szCs w:val="24"/>
        </w:rPr>
        <w:t xml:space="preserve"> </w:t>
      </w:r>
      <w:r w:rsidR="005C26B0" w:rsidRPr="00213E55">
        <w:rPr>
          <w:rFonts w:ascii="Century Schoolbook" w:hAnsi="Century Schoolbook" w:cs="Arial"/>
          <w:sz w:val="24"/>
          <w:szCs w:val="24"/>
        </w:rPr>
        <w:t>Plain, SDC was recently selected for the 2016 Best of Jamaica Plain Award</w:t>
      </w:r>
      <w:r w:rsidR="00C55300" w:rsidRPr="00213E55">
        <w:rPr>
          <w:rFonts w:ascii="Century Schoolbook" w:hAnsi="Century Schoolbook" w:cs="Arial"/>
          <w:sz w:val="24"/>
          <w:szCs w:val="24"/>
        </w:rPr>
        <w:t>,</w:t>
      </w:r>
      <w:r w:rsidR="005C26B0" w:rsidRPr="00213E55">
        <w:rPr>
          <w:rFonts w:ascii="Century Schoolbook" w:hAnsi="Century Schoolbook" w:cs="Arial"/>
          <w:sz w:val="24"/>
          <w:szCs w:val="24"/>
        </w:rPr>
        <w:t xml:space="preserve"> in the Social Services Organization category</w:t>
      </w:r>
      <w:r w:rsidR="00C55300" w:rsidRPr="00213E55">
        <w:rPr>
          <w:rFonts w:ascii="Century Schoolbook" w:hAnsi="Century Schoolbook" w:cs="Arial"/>
          <w:sz w:val="24"/>
          <w:szCs w:val="24"/>
        </w:rPr>
        <w:t>,</w:t>
      </w:r>
      <w:r w:rsidR="005C26B0" w:rsidRPr="00213E55">
        <w:rPr>
          <w:rFonts w:ascii="Century Schoolbook" w:hAnsi="Century Schoolbook" w:cs="Arial"/>
          <w:sz w:val="24"/>
          <w:szCs w:val="24"/>
        </w:rPr>
        <w:t xml:space="preserve"> by the Jamaica Plain Award Program</w:t>
      </w:r>
      <w:r w:rsidR="007047D9" w:rsidRPr="00213E55">
        <w:rPr>
          <w:rFonts w:ascii="Century Schoolbook" w:hAnsi="Century Schoolbook" w:cs="Arial"/>
          <w:sz w:val="24"/>
          <w:szCs w:val="24"/>
        </w:rPr>
        <w:t xml:space="preserve"> (</w:t>
      </w:r>
      <w:hyperlink r:id="rId8" w:history="1">
        <w:r w:rsidR="007047D9" w:rsidRPr="00213E55">
          <w:rPr>
            <w:rStyle w:val="Hyperlink"/>
            <w:rFonts w:ascii="Century Schoolbook" w:hAnsi="Century Schoolbook" w:cs="Arial"/>
            <w:sz w:val="24"/>
            <w:szCs w:val="24"/>
          </w:rPr>
          <w:t>http://www.localawardscenter.org</w:t>
        </w:r>
      </w:hyperlink>
      <w:r w:rsidR="007047D9" w:rsidRPr="00213E55">
        <w:rPr>
          <w:rFonts w:ascii="Century Schoolbook" w:hAnsi="Century Schoolbook" w:cs="Arial"/>
          <w:sz w:val="24"/>
          <w:szCs w:val="24"/>
        </w:rPr>
        <w:t>)</w:t>
      </w:r>
      <w:r w:rsidR="005C26B0" w:rsidRPr="00213E55">
        <w:rPr>
          <w:rFonts w:ascii="Century Schoolbook" w:hAnsi="Century Schoolbook" w:cs="Arial"/>
          <w:sz w:val="24"/>
          <w:szCs w:val="24"/>
        </w:rPr>
        <w:t>.</w:t>
      </w:r>
      <w:r w:rsidR="00C55300" w:rsidRPr="00213E55">
        <w:rPr>
          <w:rFonts w:ascii="Century Schoolbook" w:hAnsi="Century Schoolbook" w:cs="Arial"/>
          <w:sz w:val="24"/>
          <w:szCs w:val="24"/>
        </w:rPr>
        <w:t xml:space="preserve"> U</w:t>
      </w:r>
      <w:r w:rsidR="005C26B0" w:rsidRPr="00213E55">
        <w:rPr>
          <w:rFonts w:ascii="Century Schoolbook" w:hAnsi="Century Schoolbook" w:cs="Arial"/>
          <w:sz w:val="24"/>
          <w:szCs w:val="24"/>
        </w:rPr>
        <w:t>nder the S</w:t>
      </w:r>
      <w:r w:rsidR="00C55300" w:rsidRPr="00213E55">
        <w:rPr>
          <w:rFonts w:ascii="Century Schoolbook" w:hAnsi="Century Schoolbook" w:cs="Arial"/>
          <w:sz w:val="24"/>
          <w:szCs w:val="24"/>
        </w:rPr>
        <w:t>AFE</w:t>
      </w:r>
      <w:r w:rsidR="005C26B0" w:rsidRPr="00213E55">
        <w:rPr>
          <w:rFonts w:ascii="Century Schoolbook" w:hAnsi="Century Schoolbook" w:cs="Arial"/>
          <w:sz w:val="24"/>
          <w:szCs w:val="24"/>
        </w:rPr>
        <w:t xml:space="preserve"> initiative and others, SDC will continue to commit itself to the provision of critical social services to</w:t>
      </w:r>
      <w:r w:rsidR="005C26B0" w:rsidRPr="00213E55">
        <w:rPr>
          <w:rFonts w:ascii="Century Schoolbook" w:hAnsi="Century Schoolbook" w:cs="Arial"/>
          <w:color w:val="auto"/>
          <w:sz w:val="24"/>
          <w:szCs w:val="24"/>
        </w:rPr>
        <w:t>, immigrants</w:t>
      </w:r>
      <w:r w:rsidR="00C55300" w:rsidRPr="00213E55">
        <w:rPr>
          <w:rFonts w:ascii="Century Schoolbook" w:hAnsi="Century Schoolbook" w:cs="Arial"/>
          <w:color w:val="auto"/>
          <w:sz w:val="24"/>
          <w:szCs w:val="24"/>
        </w:rPr>
        <w:t>,</w:t>
      </w:r>
      <w:r w:rsidR="002C7F89" w:rsidRPr="00213E55">
        <w:rPr>
          <w:rFonts w:ascii="Century Schoolbook" w:hAnsi="Century Schoolbook" w:cs="Arial"/>
          <w:color w:val="auto"/>
          <w:sz w:val="24"/>
          <w:szCs w:val="24"/>
        </w:rPr>
        <w:t xml:space="preserve"> refugees, and new citizens </w:t>
      </w:r>
      <w:r w:rsidR="005C26B0" w:rsidRPr="00213E55">
        <w:rPr>
          <w:rFonts w:ascii="Century Schoolbook" w:hAnsi="Century Schoolbook" w:cs="Arial"/>
          <w:color w:val="auto"/>
          <w:sz w:val="24"/>
          <w:szCs w:val="24"/>
        </w:rPr>
        <w:t>of the United States.</w:t>
      </w:r>
      <w:r w:rsidR="00C55300" w:rsidRPr="00213E55">
        <w:rPr>
          <w:rFonts w:ascii="Century Schoolbook" w:hAnsi="Century Schoolbook" w:cs="Arial"/>
          <w:color w:val="auto"/>
          <w:sz w:val="24"/>
          <w:szCs w:val="24"/>
        </w:rPr>
        <w:t xml:space="preserve"> </w:t>
      </w:r>
    </w:p>
    <w:p w:rsidR="003D5582" w:rsidRDefault="003D5582" w:rsidP="00BC2677">
      <w:pPr>
        <w:spacing w:after="0" w:line="240" w:lineRule="auto"/>
        <w:rPr>
          <w:rFonts w:ascii="Century Schoolbook" w:hAnsi="Century Schoolbook" w:cs="Arial"/>
          <w:color w:val="auto"/>
          <w:sz w:val="24"/>
          <w:szCs w:val="24"/>
        </w:rPr>
      </w:pPr>
    </w:p>
    <w:p w:rsidR="003D5582" w:rsidRPr="00EE73EA" w:rsidRDefault="003D5582" w:rsidP="003D5582">
      <w:pPr>
        <w:spacing w:after="0" w:line="240" w:lineRule="auto"/>
        <w:rPr>
          <w:rFonts w:ascii="Century Schoolbook" w:hAnsi="Century Schoolbook" w:cs="Arial"/>
          <w:color w:val="auto"/>
          <w:sz w:val="24"/>
          <w:szCs w:val="24"/>
        </w:rPr>
      </w:pPr>
      <w:r w:rsidRPr="003D5582">
        <w:rPr>
          <w:rFonts w:ascii="Century Schoolbook" w:hAnsi="Century Schoolbook" w:cs="Arial"/>
          <w:color w:val="auto"/>
          <w:sz w:val="24"/>
          <w:szCs w:val="24"/>
        </w:rPr>
        <w:t xml:space="preserve">Somali Development Center </w:t>
      </w:r>
      <w:r w:rsidR="00EE73EA">
        <w:rPr>
          <w:rFonts w:ascii="Century Schoolbook" w:hAnsi="Century Schoolbook" w:cs="Arial"/>
          <w:color w:val="auto"/>
          <w:sz w:val="24"/>
          <w:szCs w:val="24"/>
        </w:rPr>
        <w:t>will</w:t>
      </w:r>
      <w:r w:rsidRPr="003D5582">
        <w:rPr>
          <w:rFonts w:ascii="Century Schoolbook" w:hAnsi="Century Schoolbook" w:cs="Arial"/>
          <w:color w:val="auto"/>
          <w:sz w:val="24"/>
          <w:szCs w:val="24"/>
        </w:rPr>
        <w:t xml:space="preserve"> steadily continue </w:t>
      </w:r>
      <w:r w:rsidR="00EE73EA">
        <w:rPr>
          <w:rFonts w:ascii="Century Schoolbook" w:hAnsi="Century Schoolbook" w:cs="Arial"/>
          <w:color w:val="auto"/>
          <w:sz w:val="24"/>
          <w:szCs w:val="24"/>
        </w:rPr>
        <w:t xml:space="preserve">to </w:t>
      </w:r>
      <w:r w:rsidRPr="00EE73EA">
        <w:rPr>
          <w:rFonts w:ascii="Century Schoolbook" w:hAnsi="Century Schoolbook" w:cs="Arial"/>
          <w:color w:val="auto"/>
          <w:sz w:val="24"/>
          <w:szCs w:val="24"/>
        </w:rPr>
        <w:t xml:space="preserve">outreach </w:t>
      </w:r>
      <w:r w:rsidR="00EE73EA">
        <w:rPr>
          <w:rFonts w:ascii="Century Schoolbook" w:hAnsi="Century Schoolbook" w:cs="Arial"/>
          <w:color w:val="auto"/>
          <w:sz w:val="24"/>
          <w:szCs w:val="24"/>
        </w:rPr>
        <w:t>and inform</w:t>
      </w:r>
      <w:r w:rsidRPr="00EE73EA">
        <w:rPr>
          <w:rFonts w:ascii="Century Schoolbook" w:hAnsi="Century Schoolbook" w:cs="Arial"/>
          <w:color w:val="auto"/>
          <w:sz w:val="24"/>
          <w:szCs w:val="24"/>
        </w:rPr>
        <w:t xml:space="preserve"> individuals about the services we offer.  We make </w:t>
      </w:r>
      <w:r w:rsidRPr="003D5582">
        <w:rPr>
          <w:rFonts w:ascii="Century Schoolbook" w:hAnsi="Century Schoolbook" w:cs="Arial"/>
          <w:color w:val="auto"/>
          <w:sz w:val="24"/>
          <w:szCs w:val="24"/>
        </w:rPr>
        <w:t>announcements at community forums, spread information by word-of-mouth</w:t>
      </w:r>
      <w:r w:rsidR="00721317">
        <w:rPr>
          <w:rFonts w:ascii="Century Schoolbook" w:hAnsi="Century Schoolbook" w:cs="Arial"/>
          <w:color w:val="auto"/>
          <w:sz w:val="24"/>
          <w:szCs w:val="24"/>
        </w:rPr>
        <w:t>,</w:t>
      </w:r>
      <w:r w:rsidRPr="003D5582">
        <w:rPr>
          <w:rFonts w:ascii="Century Schoolbook" w:hAnsi="Century Schoolbook" w:cs="Arial"/>
          <w:color w:val="auto"/>
          <w:sz w:val="24"/>
          <w:szCs w:val="24"/>
        </w:rPr>
        <w:t xml:space="preserve"> and send flyers and emails to our partner agencies alerting them of our </w:t>
      </w:r>
      <w:r w:rsidR="00EE73EA">
        <w:rPr>
          <w:rFonts w:ascii="Century Schoolbook" w:hAnsi="Century Schoolbook" w:cs="Arial"/>
          <w:color w:val="auto"/>
          <w:sz w:val="24"/>
          <w:szCs w:val="24"/>
        </w:rPr>
        <w:t xml:space="preserve">SAFE </w:t>
      </w:r>
      <w:r w:rsidRPr="00EE73EA">
        <w:rPr>
          <w:rFonts w:ascii="Century Schoolbook" w:hAnsi="Century Schoolbook" w:cs="Arial"/>
          <w:color w:val="auto"/>
          <w:sz w:val="24"/>
          <w:szCs w:val="24"/>
        </w:rPr>
        <w:t>start date</w:t>
      </w:r>
      <w:r w:rsidRPr="003D5582">
        <w:rPr>
          <w:rFonts w:ascii="Century Schoolbook" w:hAnsi="Century Schoolbook" w:cs="Arial"/>
          <w:color w:val="auto"/>
          <w:sz w:val="24"/>
          <w:szCs w:val="24"/>
        </w:rPr>
        <w:t xml:space="preserve">.  The SDC utilizes five key tools to reach out to Somali youth and adults in need of </w:t>
      </w:r>
      <w:r>
        <w:rPr>
          <w:rFonts w:ascii="Century Schoolbook" w:hAnsi="Century Schoolbook" w:cs="Arial"/>
          <w:color w:val="auto"/>
          <w:sz w:val="24"/>
          <w:szCs w:val="24"/>
        </w:rPr>
        <w:t>services</w:t>
      </w:r>
      <w:r w:rsidR="00DA25DB">
        <w:rPr>
          <w:rFonts w:ascii="Century Schoolbook" w:hAnsi="Century Schoolbook" w:cs="Arial"/>
          <w:color w:val="auto"/>
          <w:sz w:val="24"/>
          <w:szCs w:val="24"/>
        </w:rPr>
        <w:t xml:space="preserve"> </w:t>
      </w:r>
      <w:r w:rsidR="00DA25DB" w:rsidRPr="00EE73EA">
        <w:rPr>
          <w:rFonts w:ascii="Century Schoolbook" w:hAnsi="Century Schoolbook" w:cs="Arial"/>
          <w:color w:val="auto"/>
          <w:sz w:val="24"/>
          <w:szCs w:val="24"/>
        </w:rPr>
        <w:t xml:space="preserve">(e.g. </w:t>
      </w:r>
      <w:r w:rsidRPr="00EE73EA">
        <w:rPr>
          <w:rFonts w:ascii="Century Schoolbook" w:hAnsi="Century Schoolbook" w:cs="Arial"/>
          <w:color w:val="auto"/>
          <w:sz w:val="24"/>
          <w:szCs w:val="24"/>
        </w:rPr>
        <w:t>work readiness training</w:t>
      </w:r>
      <w:r w:rsidR="00DA25DB" w:rsidRPr="00EE73EA">
        <w:rPr>
          <w:rFonts w:ascii="Century Schoolbook" w:hAnsi="Century Schoolbook" w:cs="Arial"/>
          <w:color w:val="auto"/>
          <w:sz w:val="24"/>
          <w:szCs w:val="24"/>
        </w:rPr>
        <w:t xml:space="preserve"> etc.)</w:t>
      </w:r>
      <w:r w:rsidRPr="00EE73EA">
        <w:rPr>
          <w:rFonts w:ascii="Century Schoolbook" w:hAnsi="Century Schoolbook" w:cs="Arial"/>
          <w:color w:val="auto"/>
          <w:sz w:val="24"/>
          <w:szCs w:val="24"/>
        </w:rPr>
        <w:t xml:space="preserve">: </w:t>
      </w:r>
    </w:p>
    <w:p w:rsidR="00DA25DB" w:rsidRPr="003D5582" w:rsidRDefault="00DA25DB" w:rsidP="003D5582">
      <w:pPr>
        <w:spacing w:after="0" w:line="240" w:lineRule="auto"/>
        <w:rPr>
          <w:rFonts w:ascii="Century Schoolbook" w:hAnsi="Century Schoolbook" w:cs="Arial"/>
          <w:color w:val="auto"/>
          <w:sz w:val="24"/>
          <w:szCs w:val="24"/>
        </w:rPr>
      </w:pPr>
    </w:p>
    <w:p w:rsidR="00DA25DB" w:rsidRDefault="00DA25DB" w:rsidP="00DA25DB">
      <w:pPr>
        <w:numPr>
          <w:ilvl w:val="0"/>
          <w:numId w:val="13"/>
        </w:numPr>
        <w:spacing w:after="0" w:line="240" w:lineRule="auto"/>
        <w:rPr>
          <w:rFonts w:ascii="Century Schoolbook" w:hAnsi="Century Schoolbook" w:cs="Arial"/>
          <w:color w:val="auto"/>
          <w:sz w:val="24"/>
          <w:szCs w:val="24"/>
        </w:rPr>
      </w:pPr>
      <w:r w:rsidRPr="00DA25DB">
        <w:rPr>
          <w:rFonts w:ascii="Century Schoolbook" w:hAnsi="Century Schoolbook" w:cs="Arial"/>
          <w:b/>
          <w:color w:val="auto"/>
          <w:sz w:val="24"/>
          <w:szCs w:val="24"/>
        </w:rPr>
        <w:t>BPS School-Based Referrals</w:t>
      </w:r>
      <w:r w:rsidRPr="00DA25DB">
        <w:rPr>
          <w:rFonts w:ascii="Century Schoolbook" w:hAnsi="Century Schoolbook" w:cs="Arial"/>
          <w:color w:val="auto"/>
          <w:sz w:val="24"/>
          <w:szCs w:val="24"/>
        </w:rPr>
        <w:t xml:space="preserve"> – SDC partners with the student support staff at 2 Boston Public High Schools (English High and New Comer Academy) who inform youth of our programs and services. We work with student support staff who help distribute flyers and announce our programming opportunities. The majority of our youth</w:t>
      </w:r>
      <w:r w:rsidR="00721317">
        <w:rPr>
          <w:rFonts w:ascii="Century Schoolbook" w:hAnsi="Century Schoolbook" w:cs="Arial"/>
          <w:color w:val="auto"/>
          <w:sz w:val="24"/>
          <w:szCs w:val="24"/>
        </w:rPr>
        <w:t xml:space="preserve">, approximately </w:t>
      </w:r>
      <w:r w:rsidR="00EE73EA">
        <w:rPr>
          <w:rFonts w:ascii="Century Schoolbook" w:hAnsi="Century Schoolbook" w:cs="Arial"/>
          <w:color w:val="auto"/>
          <w:sz w:val="24"/>
          <w:szCs w:val="24"/>
        </w:rPr>
        <w:t>200</w:t>
      </w:r>
      <w:r w:rsidR="00721317" w:rsidRPr="00721317">
        <w:rPr>
          <w:rFonts w:ascii="Century Schoolbook" w:hAnsi="Century Schoolbook" w:cs="Arial"/>
          <w:color w:val="0070C0"/>
          <w:sz w:val="24"/>
          <w:szCs w:val="24"/>
        </w:rPr>
        <w:t>,</w:t>
      </w:r>
      <w:r w:rsidRPr="00721317">
        <w:rPr>
          <w:rFonts w:ascii="Century Schoolbook" w:hAnsi="Century Schoolbook" w:cs="Arial"/>
          <w:color w:val="0070C0"/>
          <w:sz w:val="24"/>
          <w:szCs w:val="24"/>
        </w:rPr>
        <w:t xml:space="preserve"> </w:t>
      </w:r>
      <w:r w:rsidRPr="00DA25DB">
        <w:rPr>
          <w:rFonts w:ascii="Century Schoolbook" w:hAnsi="Century Schoolbook" w:cs="Arial"/>
          <w:color w:val="auto"/>
          <w:sz w:val="24"/>
          <w:szCs w:val="24"/>
        </w:rPr>
        <w:t xml:space="preserve">will be </w:t>
      </w:r>
      <w:r w:rsidR="00EE73EA">
        <w:rPr>
          <w:rFonts w:ascii="Century Schoolbook" w:hAnsi="Century Schoolbook" w:cs="Arial"/>
          <w:color w:val="auto"/>
          <w:sz w:val="24"/>
          <w:szCs w:val="24"/>
        </w:rPr>
        <w:t>reached</w:t>
      </w:r>
      <w:r w:rsidRPr="00DA25DB">
        <w:rPr>
          <w:rFonts w:ascii="Century Schoolbook" w:hAnsi="Century Schoolbook" w:cs="Arial"/>
          <w:color w:val="auto"/>
          <w:sz w:val="24"/>
          <w:szCs w:val="24"/>
        </w:rPr>
        <w:t xml:space="preserve"> t</w:t>
      </w:r>
      <w:r w:rsidR="00721317">
        <w:rPr>
          <w:rFonts w:ascii="Century Schoolbook" w:hAnsi="Century Schoolbook" w:cs="Arial"/>
          <w:color w:val="auto"/>
          <w:sz w:val="24"/>
          <w:szCs w:val="24"/>
        </w:rPr>
        <w:t xml:space="preserve">hrough this avenue and another </w:t>
      </w:r>
      <w:r w:rsidR="00EE73EA">
        <w:rPr>
          <w:rFonts w:ascii="Century Schoolbook" w:hAnsi="Century Schoolbook" w:cs="Arial"/>
          <w:color w:val="auto"/>
          <w:sz w:val="24"/>
          <w:szCs w:val="24"/>
        </w:rPr>
        <w:t>50</w:t>
      </w:r>
      <w:r w:rsidRPr="00DA25DB">
        <w:rPr>
          <w:rFonts w:ascii="Century Schoolbook" w:hAnsi="Century Schoolbook" w:cs="Arial"/>
          <w:color w:val="auto"/>
          <w:sz w:val="24"/>
          <w:szCs w:val="24"/>
        </w:rPr>
        <w:t xml:space="preserve"> youths who may or may not be BPS students will </w:t>
      </w:r>
      <w:r w:rsidR="00EE73EA">
        <w:rPr>
          <w:rFonts w:ascii="Century Schoolbook" w:hAnsi="Century Schoolbook" w:cs="Arial"/>
          <w:color w:val="auto"/>
          <w:sz w:val="24"/>
          <w:szCs w:val="24"/>
        </w:rPr>
        <w:t>also</w:t>
      </w:r>
      <w:r w:rsidRPr="00DA25DB">
        <w:rPr>
          <w:rFonts w:ascii="Century Schoolbook" w:hAnsi="Century Schoolbook" w:cs="Arial"/>
          <w:color w:val="auto"/>
          <w:sz w:val="24"/>
          <w:szCs w:val="24"/>
        </w:rPr>
        <w:t xml:space="preserve"> </w:t>
      </w:r>
      <w:r w:rsidR="00EE73EA">
        <w:rPr>
          <w:rFonts w:ascii="Century Schoolbook" w:hAnsi="Century Schoolbook" w:cs="Arial"/>
          <w:color w:val="auto"/>
          <w:sz w:val="24"/>
          <w:szCs w:val="24"/>
        </w:rPr>
        <w:t xml:space="preserve">be </w:t>
      </w:r>
      <w:r w:rsidRPr="00DA25DB">
        <w:rPr>
          <w:rFonts w:ascii="Century Schoolbook" w:hAnsi="Century Schoolbook" w:cs="Arial"/>
          <w:color w:val="auto"/>
          <w:sz w:val="24"/>
          <w:szCs w:val="24"/>
        </w:rPr>
        <w:t>recruited</w:t>
      </w:r>
      <w:r w:rsidR="00EE73EA">
        <w:rPr>
          <w:rFonts w:ascii="Century Schoolbook" w:hAnsi="Century Schoolbook" w:cs="Arial"/>
          <w:color w:val="auto"/>
          <w:sz w:val="24"/>
          <w:szCs w:val="24"/>
        </w:rPr>
        <w:t xml:space="preserve"> to participate in the SAFE program</w:t>
      </w:r>
      <w:r w:rsidRPr="00DA25DB">
        <w:rPr>
          <w:rFonts w:ascii="Century Schoolbook" w:hAnsi="Century Schoolbook" w:cs="Arial"/>
          <w:color w:val="auto"/>
          <w:sz w:val="24"/>
          <w:szCs w:val="24"/>
        </w:rPr>
        <w:t xml:space="preserve">. </w:t>
      </w:r>
    </w:p>
    <w:p w:rsidR="00DA25DB" w:rsidRDefault="00DA25DB" w:rsidP="00DA25DB">
      <w:pPr>
        <w:spacing w:after="0" w:line="240" w:lineRule="auto"/>
        <w:ind w:left="720"/>
        <w:rPr>
          <w:rFonts w:ascii="Century Schoolbook" w:hAnsi="Century Schoolbook" w:cs="Arial"/>
          <w:color w:val="auto"/>
          <w:sz w:val="24"/>
          <w:szCs w:val="24"/>
        </w:rPr>
      </w:pPr>
    </w:p>
    <w:p w:rsidR="00DA25DB" w:rsidRPr="00DA25DB" w:rsidRDefault="00DA25DB" w:rsidP="00DA25DB">
      <w:pPr>
        <w:pStyle w:val="ListParagraph"/>
        <w:numPr>
          <w:ilvl w:val="0"/>
          <w:numId w:val="13"/>
        </w:numPr>
        <w:spacing w:after="0" w:line="240" w:lineRule="auto"/>
        <w:rPr>
          <w:rFonts w:ascii="Century Schoolbook" w:hAnsi="Century Schoolbook" w:cs="Arial"/>
          <w:color w:val="auto"/>
          <w:sz w:val="24"/>
          <w:szCs w:val="24"/>
        </w:rPr>
      </w:pPr>
      <w:r w:rsidRPr="00DA25DB">
        <w:rPr>
          <w:rFonts w:ascii="Century Schoolbook" w:hAnsi="Century Schoolbook" w:cs="Arial"/>
          <w:b/>
          <w:color w:val="auto"/>
          <w:sz w:val="24"/>
          <w:szCs w:val="24"/>
        </w:rPr>
        <w:t>Local Media</w:t>
      </w:r>
      <w:r w:rsidRPr="00DA25DB">
        <w:rPr>
          <w:rFonts w:ascii="Century Schoolbook" w:hAnsi="Century Schoolbook" w:cs="Arial"/>
          <w:color w:val="auto"/>
          <w:sz w:val="24"/>
          <w:szCs w:val="24"/>
        </w:rPr>
        <w:t>–SDC places advertisements on local cable and radio shows for Somalis. The SDC will also publicize events, special activities and to invite friends and partners to spread the word about SAFE initiative.</w:t>
      </w:r>
    </w:p>
    <w:p w:rsidR="00DA25DB" w:rsidRPr="00DA25DB" w:rsidRDefault="00DA25DB" w:rsidP="00DA25DB">
      <w:pPr>
        <w:pStyle w:val="ListParagraph"/>
        <w:rPr>
          <w:rFonts w:ascii="Century Schoolbook" w:hAnsi="Century Schoolbook" w:cs="Arial"/>
          <w:color w:val="auto"/>
          <w:sz w:val="24"/>
          <w:szCs w:val="24"/>
        </w:rPr>
      </w:pPr>
    </w:p>
    <w:p w:rsidR="00DA25DB" w:rsidRPr="00DA25DB" w:rsidRDefault="00DA25DB" w:rsidP="00DA25DB">
      <w:pPr>
        <w:pStyle w:val="ListParagraph"/>
        <w:numPr>
          <w:ilvl w:val="0"/>
          <w:numId w:val="13"/>
        </w:numPr>
        <w:spacing w:after="0" w:line="240" w:lineRule="auto"/>
        <w:rPr>
          <w:rFonts w:ascii="Century Schoolbook" w:hAnsi="Century Schoolbook" w:cs="Arial"/>
          <w:color w:val="auto"/>
          <w:sz w:val="24"/>
          <w:szCs w:val="24"/>
        </w:rPr>
      </w:pPr>
      <w:r w:rsidRPr="00DA25DB">
        <w:rPr>
          <w:rFonts w:ascii="Century Schoolbook" w:hAnsi="Century Schoolbook" w:cs="Arial"/>
          <w:b/>
          <w:color w:val="auto"/>
          <w:sz w:val="24"/>
          <w:szCs w:val="24"/>
        </w:rPr>
        <w:lastRenderedPageBreak/>
        <w:t>Community Partner Referrals</w:t>
      </w:r>
      <w:r w:rsidRPr="00DA25DB">
        <w:rPr>
          <w:rFonts w:ascii="Century Schoolbook" w:hAnsi="Century Schoolbook" w:cs="Arial"/>
          <w:color w:val="auto"/>
          <w:sz w:val="24"/>
          <w:szCs w:val="24"/>
        </w:rPr>
        <w:t xml:space="preserve"> – SDC </w:t>
      </w:r>
      <w:r>
        <w:rPr>
          <w:rFonts w:ascii="Century Schoolbook" w:hAnsi="Century Schoolbook" w:cs="Arial"/>
          <w:color w:val="auto"/>
          <w:sz w:val="24"/>
          <w:szCs w:val="24"/>
        </w:rPr>
        <w:t xml:space="preserve">will </w:t>
      </w:r>
      <w:r w:rsidRPr="00DA25DB">
        <w:rPr>
          <w:rFonts w:ascii="Century Schoolbook" w:hAnsi="Century Schoolbook" w:cs="Arial"/>
          <w:color w:val="auto"/>
          <w:sz w:val="24"/>
          <w:szCs w:val="24"/>
        </w:rPr>
        <w:t xml:space="preserve">informs it partner agencies </w:t>
      </w:r>
      <w:r>
        <w:rPr>
          <w:rFonts w:ascii="Century Schoolbook" w:hAnsi="Century Schoolbook" w:cs="Arial"/>
          <w:color w:val="auto"/>
          <w:sz w:val="24"/>
          <w:szCs w:val="24"/>
        </w:rPr>
        <w:t>about the SAFE</w:t>
      </w:r>
      <w:r w:rsidRPr="00DA25DB">
        <w:rPr>
          <w:rFonts w:ascii="Century Schoolbook" w:hAnsi="Century Schoolbook" w:cs="Arial"/>
          <w:color w:val="auto"/>
          <w:sz w:val="24"/>
          <w:szCs w:val="24"/>
        </w:rPr>
        <w:t xml:space="preserve"> start dates. They </w:t>
      </w:r>
      <w:r>
        <w:rPr>
          <w:rFonts w:ascii="Century Schoolbook" w:hAnsi="Century Schoolbook" w:cs="Arial"/>
          <w:color w:val="auto"/>
          <w:sz w:val="24"/>
          <w:szCs w:val="24"/>
        </w:rPr>
        <w:t xml:space="preserve">will </w:t>
      </w:r>
      <w:r w:rsidRPr="00DA25DB">
        <w:rPr>
          <w:rFonts w:ascii="Century Schoolbook" w:hAnsi="Century Schoolbook" w:cs="Arial"/>
          <w:color w:val="auto"/>
          <w:sz w:val="24"/>
          <w:szCs w:val="24"/>
        </w:rPr>
        <w:t>in turn inform families who are in need of our services (Whittier Street Health Center, English H</w:t>
      </w:r>
      <w:r w:rsidR="00A23C74">
        <w:rPr>
          <w:rFonts w:ascii="Century Schoolbook" w:hAnsi="Century Schoolbook" w:cs="Arial"/>
          <w:color w:val="auto"/>
          <w:sz w:val="24"/>
          <w:szCs w:val="24"/>
        </w:rPr>
        <w:t xml:space="preserve">igh School, New Comer Academy, </w:t>
      </w:r>
      <w:r w:rsidRPr="00DA25DB">
        <w:rPr>
          <w:rFonts w:ascii="Century Schoolbook" w:hAnsi="Century Schoolbook" w:cs="Arial"/>
          <w:color w:val="auto"/>
          <w:sz w:val="24"/>
          <w:szCs w:val="24"/>
        </w:rPr>
        <w:t xml:space="preserve">Roxbury Community College, </w:t>
      </w:r>
      <w:r w:rsidR="00A23C74">
        <w:rPr>
          <w:rFonts w:ascii="Century Schoolbook" w:hAnsi="Century Schoolbook" w:cs="Arial"/>
          <w:color w:val="auto"/>
          <w:sz w:val="24"/>
          <w:szCs w:val="24"/>
        </w:rPr>
        <w:t xml:space="preserve">Bunker Hill Community College, </w:t>
      </w:r>
      <w:r w:rsidRPr="00DA25DB">
        <w:rPr>
          <w:rFonts w:ascii="Century Schoolbook" w:hAnsi="Century Schoolbook" w:cs="Arial"/>
          <w:color w:val="auto"/>
          <w:sz w:val="24"/>
          <w:szCs w:val="24"/>
        </w:rPr>
        <w:t>Job Net, Boston Career Link, The Local Mosque</w:t>
      </w:r>
      <w:r w:rsidRPr="00721317">
        <w:rPr>
          <w:rFonts w:ascii="Century Schoolbook" w:hAnsi="Century Schoolbook" w:cs="Arial"/>
          <w:color w:val="auto"/>
          <w:sz w:val="24"/>
          <w:szCs w:val="24"/>
        </w:rPr>
        <w:t>s</w:t>
      </w:r>
      <w:r w:rsidR="00A23C74" w:rsidRPr="00721317">
        <w:rPr>
          <w:rFonts w:ascii="Century Schoolbook" w:hAnsi="Century Schoolbook" w:cs="Arial"/>
          <w:color w:val="auto"/>
          <w:sz w:val="24"/>
          <w:szCs w:val="24"/>
        </w:rPr>
        <w:t>.</w:t>
      </w:r>
      <w:r w:rsidR="00721317" w:rsidRPr="00721317">
        <w:rPr>
          <w:rFonts w:ascii="Century Schoolbook" w:hAnsi="Century Schoolbook" w:cs="Arial"/>
          <w:color w:val="auto"/>
          <w:sz w:val="24"/>
          <w:szCs w:val="24"/>
        </w:rPr>
        <w:t>)</w:t>
      </w:r>
    </w:p>
    <w:p w:rsidR="00DA25DB" w:rsidRPr="00DA25DB" w:rsidRDefault="00DA25DB" w:rsidP="00DA25DB">
      <w:pPr>
        <w:pStyle w:val="ListParagraph"/>
        <w:spacing w:after="0" w:line="240" w:lineRule="auto"/>
        <w:rPr>
          <w:rFonts w:ascii="Century Schoolbook" w:hAnsi="Century Schoolbook" w:cs="Arial"/>
          <w:color w:val="auto"/>
          <w:sz w:val="24"/>
          <w:szCs w:val="24"/>
        </w:rPr>
      </w:pPr>
      <w:r w:rsidRPr="00DA25DB">
        <w:rPr>
          <w:rFonts w:ascii="Century Schoolbook" w:hAnsi="Century Schoolbook" w:cs="Arial"/>
          <w:color w:val="auto"/>
          <w:sz w:val="24"/>
          <w:szCs w:val="24"/>
        </w:rPr>
        <w:t xml:space="preserve"> </w:t>
      </w:r>
    </w:p>
    <w:p w:rsidR="00DA25DB" w:rsidRPr="00DA25DB" w:rsidRDefault="00DA25DB" w:rsidP="00DA25DB">
      <w:pPr>
        <w:pStyle w:val="ListParagraph"/>
        <w:numPr>
          <w:ilvl w:val="0"/>
          <w:numId w:val="13"/>
        </w:numPr>
        <w:spacing w:after="0" w:line="240" w:lineRule="auto"/>
        <w:rPr>
          <w:rFonts w:ascii="Century Schoolbook" w:hAnsi="Century Schoolbook" w:cs="Arial"/>
          <w:color w:val="auto"/>
          <w:sz w:val="24"/>
          <w:szCs w:val="24"/>
        </w:rPr>
      </w:pPr>
      <w:r w:rsidRPr="00DA25DB">
        <w:rPr>
          <w:rFonts w:ascii="Century Schoolbook" w:hAnsi="Century Schoolbook" w:cs="Arial"/>
          <w:b/>
          <w:color w:val="auto"/>
          <w:sz w:val="24"/>
          <w:szCs w:val="24"/>
        </w:rPr>
        <w:t>Special Events</w:t>
      </w:r>
      <w:r w:rsidRPr="00DA25DB">
        <w:rPr>
          <w:rFonts w:ascii="Century Schoolbook" w:hAnsi="Century Schoolbook" w:cs="Arial"/>
          <w:color w:val="auto"/>
          <w:sz w:val="24"/>
          <w:szCs w:val="24"/>
        </w:rPr>
        <w:t xml:space="preserve"> - In partnership with several community based organizations, the SDC hosts annual cultural dinners and celebrations. These events highlight the SDC accomplishment and resources that are available for the Somali community. </w:t>
      </w:r>
      <w:r w:rsidR="00A23C74">
        <w:rPr>
          <w:rFonts w:ascii="Century Schoolbook" w:hAnsi="Century Schoolbook" w:cs="Arial"/>
          <w:color w:val="auto"/>
          <w:sz w:val="24"/>
          <w:szCs w:val="24"/>
        </w:rPr>
        <w:t>SAFE</w:t>
      </w:r>
      <w:r w:rsidRPr="00DA25DB">
        <w:rPr>
          <w:rFonts w:ascii="Century Schoolbook" w:hAnsi="Century Schoolbook" w:cs="Arial"/>
          <w:color w:val="auto"/>
          <w:sz w:val="24"/>
          <w:szCs w:val="24"/>
        </w:rPr>
        <w:t xml:space="preserve"> </w:t>
      </w:r>
      <w:r w:rsidRPr="00EF4458">
        <w:rPr>
          <w:rFonts w:ascii="Century Schoolbook" w:hAnsi="Century Schoolbook" w:cs="Arial"/>
          <w:color w:val="auto"/>
          <w:sz w:val="24"/>
          <w:szCs w:val="24"/>
        </w:rPr>
        <w:t>Program</w:t>
      </w:r>
      <w:r w:rsidRPr="00DA25DB">
        <w:rPr>
          <w:rFonts w:ascii="Century Schoolbook" w:hAnsi="Century Schoolbook" w:cs="Arial"/>
          <w:color w:val="auto"/>
          <w:sz w:val="24"/>
          <w:szCs w:val="24"/>
        </w:rPr>
        <w:t xml:space="preserve"> </w:t>
      </w:r>
      <w:r w:rsidR="00EF4458">
        <w:rPr>
          <w:rFonts w:ascii="Century Schoolbook" w:hAnsi="Century Schoolbook" w:cs="Arial"/>
          <w:color w:val="auto"/>
          <w:sz w:val="24"/>
          <w:szCs w:val="24"/>
        </w:rPr>
        <w:t xml:space="preserve">activities </w:t>
      </w:r>
      <w:r w:rsidR="00A23C74">
        <w:rPr>
          <w:rFonts w:ascii="Century Schoolbook" w:hAnsi="Century Schoolbook" w:cs="Arial"/>
          <w:color w:val="auto"/>
          <w:sz w:val="24"/>
          <w:szCs w:val="24"/>
        </w:rPr>
        <w:t>will a</w:t>
      </w:r>
      <w:r w:rsidRPr="00DA25DB">
        <w:rPr>
          <w:rFonts w:ascii="Century Schoolbook" w:hAnsi="Century Schoolbook" w:cs="Arial"/>
          <w:color w:val="auto"/>
          <w:sz w:val="24"/>
          <w:szCs w:val="24"/>
        </w:rPr>
        <w:t xml:space="preserve">lso </w:t>
      </w:r>
      <w:r w:rsidR="00A23C74">
        <w:rPr>
          <w:rFonts w:ascii="Century Schoolbook" w:hAnsi="Century Schoolbook" w:cs="Arial"/>
          <w:color w:val="auto"/>
          <w:sz w:val="24"/>
          <w:szCs w:val="24"/>
        </w:rPr>
        <w:t xml:space="preserve">be </w:t>
      </w:r>
      <w:r w:rsidRPr="00DA25DB">
        <w:rPr>
          <w:rFonts w:ascii="Century Schoolbook" w:hAnsi="Century Schoolbook" w:cs="Arial"/>
          <w:color w:val="auto"/>
          <w:sz w:val="24"/>
          <w:szCs w:val="24"/>
        </w:rPr>
        <w:t xml:space="preserve">announced at these events. </w:t>
      </w:r>
    </w:p>
    <w:p w:rsidR="00DA25DB" w:rsidRPr="00DA25DB" w:rsidRDefault="00DA25DB" w:rsidP="00DA25DB">
      <w:pPr>
        <w:pStyle w:val="ListParagraph"/>
        <w:spacing w:after="0" w:line="240" w:lineRule="auto"/>
        <w:rPr>
          <w:rFonts w:ascii="Century Schoolbook" w:hAnsi="Century Schoolbook" w:cs="Arial"/>
          <w:color w:val="auto"/>
          <w:sz w:val="24"/>
          <w:szCs w:val="24"/>
        </w:rPr>
      </w:pPr>
    </w:p>
    <w:p w:rsidR="00DA25DB" w:rsidRPr="00DA25DB" w:rsidRDefault="00DA25DB" w:rsidP="00DA25DB">
      <w:pPr>
        <w:pStyle w:val="ListParagraph"/>
        <w:numPr>
          <w:ilvl w:val="0"/>
          <w:numId w:val="13"/>
        </w:numPr>
        <w:spacing w:after="0" w:line="240" w:lineRule="auto"/>
        <w:rPr>
          <w:rFonts w:ascii="Century Schoolbook" w:hAnsi="Century Schoolbook" w:cs="Arial"/>
          <w:color w:val="auto"/>
          <w:sz w:val="24"/>
          <w:szCs w:val="24"/>
        </w:rPr>
      </w:pPr>
      <w:r w:rsidRPr="00DA25DB">
        <w:rPr>
          <w:rFonts w:ascii="Century Schoolbook" w:hAnsi="Century Schoolbook" w:cs="Arial"/>
          <w:b/>
          <w:color w:val="auto"/>
          <w:sz w:val="24"/>
          <w:szCs w:val="24"/>
        </w:rPr>
        <w:t>Word of Mouth</w:t>
      </w:r>
      <w:r w:rsidRPr="00DA25DB">
        <w:rPr>
          <w:rFonts w:ascii="Century Schoolbook" w:hAnsi="Century Schoolbook" w:cs="Arial"/>
          <w:color w:val="auto"/>
          <w:sz w:val="24"/>
          <w:szCs w:val="24"/>
        </w:rPr>
        <w:t xml:space="preserve"> - Many of the clients enrolled in the S</w:t>
      </w:r>
      <w:r w:rsidR="00721317">
        <w:rPr>
          <w:rFonts w:ascii="Century Schoolbook" w:hAnsi="Century Schoolbook" w:cs="Arial"/>
          <w:color w:val="auto"/>
          <w:sz w:val="24"/>
          <w:szCs w:val="24"/>
        </w:rPr>
        <w:t xml:space="preserve">DC's </w:t>
      </w:r>
      <w:r w:rsidR="00A23C74">
        <w:rPr>
          <w:rFonts w:ascii="Century Schoolbook" w:hAnsi="Century Schoolbook" w:cs="Arial"/>
          <w:color w:val="auto"/>
          <w:sz w:val="24"/>
          <w:szCs w:val="24"/>
        </w:rPr>
        <w:t xml:space="preserve">programs and services, </w:t>
      </w:r>
      <w:r w:rsidRPr="00DA25DB">
        <w:rPr>
          <w:rFonts w:ascii="Century Schoolbook" w:hAnsi="Century Schoolbook" w:cs="Arial"/>
          <w:color w:val="auto"/>
          <w:sz w:val="24"/>
          <w:szCs w:val="24"/>
        </w:rPr>
        <w:t xml:space="preserve">play a great role in getting the word out </w:t>
      </w:r>
      <w:r w:rsidR="00A23C74">
        <w:rPr>
          <w:rFonts w:ascii="Century Schoolbook" w:hAnsi="Century Schoolbook" w:cs="Arial"/>
          <w:color w:val="auto"/>
          <w:sz w:val="24"/>
          <w:szCs w:val="24"/>
        </w:rPr>
        <w:t xml:space="preserve">to </w:t>
      </w:r>
      <w:r w:rsidRPr="00DA25DB">
        <w:rPr>
          <w:rFonts w:ascii="Century Schoolbook" w:hAnsi="Century Schoolbook" w:cs="Arial"/>
          <w:color w:val="auto"/>
          <w:sz w:val="24"/>
          <w:szCs w:val="24"/>
        </w:rPr>
        <w:t xml:space="preserve">other people in need.  </w:t>
      </w:r>
      <w:r w:rsidR="00EF4458">
        <w:rPr>
          <w:rFonts w:ascii="Century Schoolbook" w:hAnsi="Century Schoolbook" w:cs="Arial"/>
          <w:color w:val="auto"/>
          <w:sz w:val="24"/>
          <w:szCs w:val="24"/>
        </w:rPr>
        <w:t>Currently, t</w:t>
      </w:r>
      <w:r w:rsidRPr="00DA25DB">
        <w:rPr>
          <w:rFonts w:ascii="Century Schoolbook" w:hAnsi="Century Schoolbook" w:cs="Arial"/>
          <w:color w:val="auto"/>
          <w:sz w:val="24"/>
          <w:szCs w:val="24"/>
        </w:rPr>
        <w:t xml:space="preserve">he SDC receives an average of </w:t>
      </w:r>
      <w:r w:rsidR="00721317" w:rsidRPr="00EF4458">
        <w:rPr>
          <w:rFonts w:ascii="Century Schoolbook" w:hAnsi="Century Schoolbook" w:cs="Arial"/>
          <w:b/>
          <w:color w:val="auto"/>
          <w:sz w:val="24"/>
          <w:szCs w:val="24"/>
        </w:rPr>
        <w:t>fifteen</w:t>
      </w:r>
      <w:r w:rsidRPr="00EF4458">
        <w:rPr>
          <w:rFonts w:ascii="Century Schoolbook" w:hAnsi="Century Schoolbook" w:cs="Arial"/>
          <w:b/>
          <w:color w:val="auto"/>
          <w:sz w:val="24"/>
          <w:szCs w:val="24"/>
        </w:rPr>
        <w:t xml:space="preserve"> referrals per quarter</w:t>
      </w:r>
      <w:r w:rsidR="00721317" w:rsidRPr="00EF4458">
        <w:rPr>
          <w:rFonts w:ascii="Century Schoolbook" w:hAnsi="Century Schoolbook" w:cs="Arial"/>
          <w:color w:val="auto"/>
          <w:sz w:val="24"/>
          <w:szCs w:val="24"/>
        </w:rPr>
        <w:t xml:space="preserve"> </w:t>
      </w:r>
      <w:r w:rsidR="00721317">
        <w:rPr>
          <w:rFonts w:ascii="Century Schoolbook" w:hAnsi="Century Schoolbook" w:cs="Arial"/>
          <w:color w:val="auto"/>
          <w:sz w:val="24"/>
          <w:szCs w:val="24"/>
        </w:rPr>
        <w:t xml:space="preserve">from current clients. </w:t>
      </w:r>
      <w:r w:rsidRPr="00DA25DB">
        <w:rPr>
          <w:rFonts w:ascii="Century Schoolbook" w:hAnsi="Century Schoolbook" w:cs="Arial"/>
          <w:color w:val="auto"/>
          <w:sz w:val="24"/>
          <w:szCs w:val="24"/>
        </w:rPr>
        <w:t>In addition, youth enrolled in our RESS programs pass on info</w:t>
      </w:r>
      <w:r w:rsidR="00EF4458">
        <w:rPr>
          <w:rFonts w:ascii="Century Schoolbook" w:hAnsi="Century Schoolbook" w:cs="Arial"/>
          <w:color w:val="auto"/>
          <w:sz w:val="24"/>
          <w:szCs w:val="24"/>
        </w:rPr>
        <w:t>rmation</w:t>
      </w:r>
      <w:r w:rsidRPr="00DA25DB">
        <w:rPr>
          <w:rFonts w:ascii="Century Schoolbook" w:hAnsi="Century Schoolbook" w:cs="Arial"/>
          <w:color w:val="auto"/>
          <w:sz w:val="24"/>
          <w:szCs w:val="24"/>
        </w:rPr>
        <w:t xml:space="preserve"> to other youth and parents who worship in the same places</w:t>
      </w:r>
      <w:r w:rsidR="00EF4458">
        <w:rPr>
          <w:rFonts w:ascii="Century Schoolbook" w:hAnsi="Century Schoolbook" w:cs="Arial"/>
          <w:color w:val="auto"/>
          <w:sz w:val="24"/>
          <w:szCs w:val="24"/>
        </w:rPr>
        <w:t xml:space="preserve"> will play</w:t>
      </w:r>
      <w:r w:rsidRPr="00DA25DB">
        <w:rPr>
          <w:rFonts w:ascii="Century Schoolbook" w:hAnsi="Century Schoolbook" w:cs="Arial"/>
          <w:color w:val="auto"/>
          <w:sz w:val="24"/>
          <w:szCs w:val="24"/>
        </w:rPr>
        <w:t xml:space="preserve"> a strong role in the number of people being referred. </w:t>
      </w:r>
    </w:p>
    <w:p w:rsidR="00DA25DB" w:rsidRPr="00DA25DB" w:rsidRDefault="00DA25DB" w:rsidP="00A23C74">
      <w:pPr>
        <w:pStyle w:val="ListParagraph"/>
        <w:spacing w:after="0" w:line="240" w:lineRule="auto"/>
        <w:rPr>
          <w:rFonts w:ascii="Century Schoolbook" w:hAnsi="Century Schoolbook" w:cs="Arial"/>
          <w:color w:val="auto"/>
          <w:sz w:val="24"/>
          <w:szCs w:val="24"/>
        </w:rPr>
      </w:pPr>
      <w:r w:rsidRPr="00DA25DB">
        <w:rPr>
          <w:rFonts w:ascii="Century Schoolbook" w:hAnsi="Century Schoolbook" w:cs="Arial"/>
          <w:color w:val="auto"/>
          <w:sz w:val="24"/>
          <w:szCs w:val="24"/>
        </w:rPr>
        <w:tab/>
      </w:r>
    </w:p>
    <w:p w:rsidR="00213E55" w:rsidRPr="00213E55" w:rsidRDefault="00213E55" w:rsidP="00BC2677">
      <w:pPr>
        <w:spacing w:after="0" w:line="240" w:lineRule="auto"/>
        <w:rPr>
          <w:rFonts w:ascii="Century Schoolbook" w:hAnsi="Century Schoolbook" w:cs="Arial"/>
          <w:sz w:val="24"/>
          <w:szCs w:val="24"/>
        </w:rPr>
      </w:pPr>
    </w:p>
    <w:p w:rsidR="00BC2677" w:rsidRPr="000B5386" w:rsidRDefault="00BC2677" w:rsidP="000B5386">
      <w:pPr>
        <w:pStyle w:val="ListParagraph"/>
        <w:numPr>
          <w:ilvl w:val="0"/>
          <w:numId w:val="12"/>
        </w:numPr>
        <w:rPr>
          <w:rFonts w:ascii="Arial" w:hAnsi="Arial" w:cs="Arial"/>
          <w:b/>
          <w:sz w:val="28"/>
          <w:szCs w:val="28"/>
        </w:rPr>
      </w:pPr>
      <w:r w:rsidRPr="000B5386">
        <w:rPr>
          <w:rFonts w:ascii="Arial" w:hAnsi="Arial" w:cs="Arial"/>
          <w:b/>
          <w:sz w:val="28"/>
          <w:szCs w:val="28"/>
        </w:rPr>
        <w:t>Social Cohesion</w:t>
      </w:r>
    </w:p>
    <w:p w:rsidR="002C7F89" w:rsidRPr="00213E55" w:rsidRDefault="00F1099C">
      <w:pPr>
        <w:spacing w:after="0" w:line="240" w:lineRule="auto"/>
        <w:rPr>
          <w:rFonts w:ascii="Century Schoolbook" w:eastAsia="Arial" w:hAnsi="Century Schoolbook" w:cs="Arial"/>
          <w:color w:val="auto"/>
          <w:sz w:val="24"/>
          <w:szCs w:val="24"/>
        </w:rPr>
      </w:pPr>
      <w:r w:rsidRPr="00213E55">
        <w:rPr>
          <w:rFonts w:ascii="Century Schoolbook" w:eastAsia="Arial" w:hAnsi="Century Schoolbook" w:cs="Arial"/>
          <w:color w:val="auto"/>
          <w:sz w:val="24"/>
          <w:szCs w:val="24"/>
        </w:rPr>
        <w:t>S</w:t>
      </w:r>
      <w:r w:rsidR="00C55300" w:rsidRPr="00213E55">
        <w:rPr>
          <w:rFonts w:ascii="Century Schoolbook" w:eastAsia="Arial" w:hAnsi="Century Schoolbook" w:cs="Arial"/>
          <w:color w:val="auto"/>
          <w:sz w:val="24"/>
          <w:szCs w:val="24"/>
        </w:rPr>
        <w:t>AFE</w:t>
      </w:r>
      <w:r w:rsidRPr="00213E55">
        <w:rPr>
          <w:rFonts w:ascii="Century Schoolbook" w:eastAsia="Arial" w:hAnsi="Century Schoolbook" w:cs="Arial"/>
          <w:color w:val="auto"/>
          <w:sz w:val="24"/>
          <w:szCs w:val="24"/>
        </w:rPr>
        <w:t xml:space="preserve"> will hos</w:t>
      </w:r>
      <w:r w:rsidR="008275B2" w:rsidRPr="00213E55">
        <w:rPr>
          <w:rFonts w:ascii="Century Schoolbook" w:eastAsia="Arial" w:hAnsi="Century Schoolbook" w:cs="Arial"/>
          <w:color w:val="auto"/>
          <w:sz w:val="24"/>
          <w:szCs w:val="24"/>
        </w:rPr>
        <w:t>t</w:t>
      </w:r>
      <w:r w:rsidRPr="00213E55">
        <w:rPr>
          <w:rFonts w:ascii="Century Schoolbook" w:eastAsia="Arial" w:hAnsi="Century Schoolbook" w:cs="Arial"/>
          <w:color w:val="auto"/>
          <w:sz w:val="24"/>
          <w:szCs w:val="24"/>
        </w:rPr>
        <w:t xml:space="preserve"> quarterly meetings to discuss the social challenges facing the Somali Community in Massachusetts and generate </w:t>
      </w:r>
      <w:r w:rsidR="00C55300" w:rsidRPr="00213E55">
        <w:rPr>
          <w:rFonts w:ascii="Century Schoolbook" w:eastAsia="Arial" w:hAnsi="Century Schoolbook" w:cs="Arial"/>
          <w:color w:val="auto"/>
          <w:sz w:val="24"/>
          <w:szCs w:val="24"/>
        </w:rPr>
        <w:t xml:space="preserve">culturally </w:t>
      </w:r>
      <w:r w:rsidRPr="00213E55">
        <w:rPr>
          <w:rFonts w:ascii="Century Schoolbook" w:eastAsia="Arial" w:hAnsi="Century Schoolbook" w:cs="Arial"/>
          <w:color w:val="auto"/>
          <w:sz w:val="24"/>
          <w:szCs w:val="24"/>
        </w:rPr>
        <w:t>specific ap</w:t>
      </w:r>
      <w:r w:rsidR="002C7F89" w:rsidRPr="00213E55">
        <w:rPr>
          <w:rFonts w:ascii="Century Schoolbook" w:eastAsia="Arial" w:hAnsi="Century Schoolbook" w:cs="Arial"/>
          <w:color w:val="auto"/>
          <w:sz w:val="24"/>
          <w:szCs w:val="24"/>
        </w:rPr>
        <w:t>proaches to addressing them.</w:t>
      </w:r>
      <w:r w:rsidRPr="00213E55">
        <w:rPr>
          <w:rFonts w:ascii="Century Schoolbook" w:eastAsia="Arial" w:hAnsi="Century Schoolbook" w:cs="Arial"/>
          <w:color w:val="auto"/>
          <w:sz w:val="24"/>
          <w:szCs w:val="24"/>
        </w:rPr>
        <w:t xml:space="preserve"> S</w:t>
      </w:r>
      <w:r w:rsidR="002C7F89" w:rsidRPr="00213E55">
        <w:rPr>
          <w:rFonts w:ascii="Century Schoolbook" w:eastAsia="Arial" w:hAnsi="Century Schoolbook" w:cs="Arial"/>
          <w:color w:val="auto"/>
          <w:sz w:val="24"/>
          <w:szCs w:val="24"/>
        </w:rPr>
        <w:t>AFE</w:t>
      </w:r>
      <w:r w:rsidRPr="00213E55">
        <w:rPr>
          <w:rFonts w:ascii="Century Schoolbook" w:eastAsia="Arial" w:hAnsi="Century Schoolbook" w:cs="Arial"/>
          <w:color w:val="auto"/>
          <w:sz w:val="24"/>
          <w:szCs w:val="24"/>
        </w:rPr>
        <w:t xml:space="preserve"> Initiative members will offer expertise in </w:t>
      </w:r>
      <w:r w:rsidRPr="00213E55">
        <w:rPr>
          <w:rFonts w:ascii="Century Schoolbook" w:eastAsia="Arial" w:hAnsi="Century Schoolbook" w:cs="Arial"/>
          <w:b/>
          <w:i/>
          <w:color w:val="auto"/>
          <w:sz w:val="24"/>
          <w:szCs w:val="24"/>
        </w:rPr>
        <w:t>religion, economic development,</w:t>
      </w:r>
      <w:r w:rsidRPr="00213E55">
        <w:rPr>
          <w:rFonts w:ascii="Century Schoolbook" w:eastAsia="Arial" w:hAnsi="Century Schoolbook" w:cs="Arial"/>
          <w:color w:val="auto"/>
          <w:sz w:val="24"/>
          <w:szCs w:val="24"/>
        </w:rPr>
        <w:t xml:space="preserve"> </w:t>
      </w:r>
      <w:r w:rsidRPr="00213E55">
        <w:rPr>
          <w:rFonts w:ascii="Century Schoolbook" w:eastAsia="Arial" w:hAnsi="Century Schoolbook" w:cs="Arial"/>
          <w:b/>
          <w:i/>
          <w:color w:val="auto"/>
          <w:sz w:val="24"/>
          <w:szCs w:val="24"/>
        </w:rPr>
        <w:t>social services and community engagement</w:t>
      </w:r>
      <w:r w:rsidR="002C7F89" w:rsidRPr="00213E55">
        <w:rPr>
          <w:rFonts w:ascii="Century Schoolbook" w:eastAsia="Arial" w:hAnsi="Century Schoolbook" w:cs="Arial"/>
          <w:color w:val="auto"/>
          <w:sz w:val="24"/>
          <w:szCs w:val="24"/>
        </w:rPr>
        <w:t>. SAFE</w:t>
      </w:r>
      <w:r w:rsidRPr="00213E55">
        <w:rPr>
          <w:rFonts w:ascii="Century Schoolbook" w:eastAsia="Arial" w:hAnsi="Century Schoolbook" w:cs="Arial"/>
          <w:color w:val="auto"/>
          <w:sz w:val="24"/>
          <w:szCs w:val="24"/>
        </w:rPr>
        <w:t xml:space="preserve"> leaders </w:t>
      </w:r>
      <w:r w:rsidR="00BC2677" w:rsidRPr="00213E55">
        <w:rPr>
          <w:rFonts w:ascii="Century Schoolbook" w:eastAsia="Arial" w:hAnsi="Century Schoolbook" w:cs="Arial"/>
          <w:color w:val="auto"/>
          <w:sz w:val="24"/>
          <w:szCs w:val="24"/>
        </w:rPr>
        <w:t>will be</w:t>
      </w:r>
      <w:r w:rsidRPr="00213E55">
        <w:rPr>
          <w:rFonts w:ascii="Century Schoolbook" w:eastAsia="Arial" w:hAnsi="Century Schoolbook" w:cs="Arial"/>
          <w:color w:val="auto"/>
          <w:sz w:val="24"/>
          <w:szCs w:val="24"/>
        </w:rPr>
        <w:t xml:space="preserve"> committed to working jointly to develop effective solutions to key issues that prevent the Somali community from </w:t>
      </w:r>
      <w:r w:rsidR="00DE59A6" w:rsidRPr="00213E55">
        <w:rPr>
          <w:rFonts w:ascii="Century Schoolbook" w:eastAsia="Arial" w:hAnsi="Century Schoolbook" w:cs="Arial"/>
          <w:color w:val="auto"/>
          <w:sz w:val="24"/>
          <w:szCs w:val="24"/>
        </w:rPr>
        <w:t>developing</w:t>
      </w:r>
      <w:r w:rsidRPr="00213E55">
        <w:rPr>
          <w:rFonts w:ascii="Century Schoolbook" w:eastAsia="Arial" w:hAnsi="Century Schoolbook" w:cs="Arial"/>
          <w:color w:val="auto"/>
          <w:sz w:val="24"/>
          <w:szCs w:val="24"/>
        </w:rPr>
        <w:t xml:space="preserve"> optimally</w:t>
      </w:r>
      <w:r w:rsidR="00DE59A6" w:rsidRPr="00213E55">
        <w:rPr>
          <w:rFonts w:ascii="Century Schoolbook" w:eastAsia="Arial" w:hAnsi="Century Schoolbook" w:cs="Arial"/>
          <w:color w:val="auto"/>
          <w:sz w:val="24"/>
          <w:szCs w:val="24"/>
        </w:rPr>
        <w:t xml:space="preserve"> in America.</w:t>
      </w:r>
      <w:r w:rsidR="00BC2677" w:rsidRPr="00213E55">
        <w:rPr>
          <w:rFonts w:ascii="Century Schoolbook" w:eastAsia="Arial" w:hAnsi="Century Schoolbook" w:cs="Arial"/>
          <w:color w:val="auto"/>
          <w:sz w:val="24"/>
          <w:szCs w:val="24"/>
        </w:rPr>
        <w:t xml:space="preserve"> </w:t>
      </w:r>
    </w:p>
    <w:p w:rsidR="002C7F89" w:rsidRPr="00213E55" w:rsidRDefault="002C7F89">
      <w:pPr>
        <w:spacing w:after="0" w:line="240" w:lineRule="auto"/>
        <w:rPr>
          <w:rFonts w:ascii="Century Schoolbook" w:eastAsia="Arial" w:hAnsi="Century Schoolbook" w:cs="Arial"/>
          <w:sz w:val="24"/>
          <w:szCs w:val="24"/>
        </w:rPr>
      </w:pPr>
    </w:p>
    <w:p w:rsidR="002C6F57" w:rsidRPr="00213E55" w:rsidRDefault="009A2988">
      <w:pPr>
        <w:spacing w:after="0" w:line="240" w:lineRule="auto"/>
        <w:rPr>
          <w:rFonts w:ascii="Century Schoolbook" w:eastAsia="Arial" w:hAnsi="Century Schoolbook" w:cs="Arial"/>
          <w:color w:val="auto"/>
          <w:sz w:val="24"/>
          <w:szCs w:val="24"/>
        </w:rPr>
      </w:pPr>
      <w:r w:rsidRPr="00213E55">
        <w:rPr>
          <w:rFonts w:ascii="Century Schoolbook" w:eastAsia="Arial" w:hAnsi="Century Schoolbook" w:cs="Arial"/>
          <w:color w:val="auto"/>
          <w:sz w:val="24"/>
          <w:szCs w:val="24"/>
        </w:rPr>
        <w:t xml:space="preserve">For year one (October </w:t>
      </w:r>
      <w:r w:rsidR="00F1099C" w:rsidRPr="00213E55">
        <w:rPr>
          <w:rFonts w:ascii="Century Schoolbook" w:eastAsia="Arial" w:hAnsi="Century Schoolbook" w:cs="Arial"/>
          <w:color w:val="auto"/>
          <w:sz w:val="24"/>
          <w:szCs w:val="24"/>
        </w:rPr>
        <w:t xml:space="preserve">2016 </w:t>
      </w:r>
      <w:r w:rsidRPr="00213E55">
        <w:rPr>
          <w:rFonts w:ascii="Century Schoolbook" w:eastAsia="Arial" w:hAnsi="Century Schoolbook" w:cs="Arial"/>
          <w:color w:val="auto"/>
          <w:sz w:val="24"/>
          <w:szCs w:val="24"/>
        </w:rPr>
        <w:t>–</w:t>
      </w:r>
      <w:r w:rsidR="00F1099C" w:rsidRPr="00213E55">
        <w:rPr>
          <w:rFonts w:ascii="Century Schoolbook" w:eastAsia="Arial" w:hAnsi="Century Schoolbook" w:cs="Arial"/>
          <w:color w:val="auto"/>
          <w:sz w:val="24"/>
          <w:szCs w:val="24"/>
        </w:rPr>
        <w:t xml:space="preserve"> </w:t>
      </w:r>
      <w:r w:rsidRPr="00213E55">
        <w:rPr>
          <w:rFonts w:ascii="Century Schoolbook" w:eastAsia="Arial" w:hAnsi="Century Schoolbook" w:cs="Arial"/>
          <w:color w:val="auto"/>
          <w:sz w:val="24"/>
          <w:szCs w:val="24"/>
        </w:rPr>
        <w:t xml:space="preserve">September </w:t>
      </w:r>
      <w:r w:rsidR="00F1099C" w:rsidRPr="00213E55">
        <w:rPr>
          <w:rFonts w:ascii="Century Schoolbook" w:eastAsia="Arial" w:hAnsi="Century Schoolbook" w:cs="Arial"/>
          <w:color w:val="auto"/>
          <w:sz w:val="24"/>
          <w:szCs w:val="24"/>
        </w:rPr>
        <w:t>2017</w:t>
      </w:r>
      <w:r w:rsidRPr="00213E55">
        <w:rPr>
          <w:rFonts w:ascii="Century Schoolbook" w:eastAsia="Arial" w:hAnsi="Century Schoolbook" w:cs="Arial"/>
          <w:color w:val="auto"/>
          <w:sz w:val="24"/>
          <w:szCs w:val="24"/>
        </w:rPr>
        <w:t>)</w:t>
      </w:r>
      <w:r w:rsidR="00F1099C" w:rsidRPr="00213E55">
        <w:rPr>
          <w:rFonts w:ascii="Century Schoolbook" w:eastAsia="Arial" w:hAnsi="Century Schoolbook" w:cs="Arial"/>
          <w:color w:val="auto"/>
          <w:sz w:val="24"/>
          <w:szCs w:val="24"/>
        </w:rPr>
        <w:t xml:space="preserve"> cycle, S</w:t>
      </w:r>
      <w:r w:rsidR="002C7F89" w:rsidRPr="00213E55">
        <w:rPr>
          <w:rFonts w:ascii="Century Schoolbook" w:eastAsia="Arial" w:hAnsi="Century Schoolbook" w:cs="Arial"/>
          <w:color w:val="auto"/>
          <w:sz w:val="24"/>
          <w:szCs w:val="24"/>
        </w:rPr>
        <w:t>AFE</w:t>
      </w:r>
      <w:r w:rsidR="00F1099C" w:rsidRPr="00213E55">
        <w:rPr>
          <w:rFonts w:ascii="Century Schoolbook" w:eastAsia="Arial" w:hAnsi="Century Schoolbook" w:cs="Arial"/>
          <w:color w:val="auto"/>
          <w:sz w:val="24"/>
          <w:szCs w:val="24"/>
        </w:rPr>
        <w:t xml:space="preserve"> endeavors to work on</w:t>
      </w:r>
      <w:r w:rsidR="002C7F89" w:rsidRPr="00213E55">
        <w:rPr>
          <w:rFonts w:ascii="Century Schoolbook" w:eastAsia="Arial" w:hAnsi="Century Schoolbook" w:cs="Arial"/>
          <w:color w:val="auto"/>
          <w:sz w:val="24"/>
          <w:szCs w:val="24"/>
        </w:rPr>
        <w:t xml:space="preserve"> and focus on </w:t>
      </w:r>
      <w:r w:rsidR="000A7B17" w:rsidRPr="00213E55">
        <w:rPr>
          <w:rFonts w:ascii="Century Schoolbook" w:eastAsia="Arial" w:hAnsi="Century Schoolbook" w:cs="Arial"/>
          <w:color w:val="auto"/>
          <w:sz w:val="24"/>
          <w:szCs w:val="24"/>
        </w:rPr>
        <w:t>(</w:t>
      </w:r>
      <w:r w:rsidR="00F1099C" w:rsidRPr="00213E55">
        <w:rPr>
          <w:rFonts w:ascii="Century Schoolbook" w:eastAsia="Arial" w:hAnsi="Century Schoolbook" w:cs="Arial"/>
          <w:color w:val="auto"/>
          <w:sz w:val="24"/>
          <w:szCs w:val="24"/>
        </w:rPr>
        <w:t xml:space="preserve">1) </w:t>
      </w:r>
      <w:r w:rsidR="002C7F89" w:rsidRPr="00213E55">
        <w:rPr>
          <w:rFonts w:ascii="Century Schoolbook" w:eastAsia="Arial" w:hAnsi="Century Schoolbook" w:cs="Arial"/>
          <w:color w:val="auto"/>
          <w:sz w:val="24"/>
          <w:szCs w:val="24"/>
        </w:rPr>
        <w:t>developing</w:t>
      </w:r>
      <w:r w:rsidR="00F1099C" w:rsidRPr="00213E55">
        <w:rPr>
          <w:rFonts w:ascii="Century Schoolbook" w:eastAsia="Arial" w:hAnsi="Century Schoolbook" w:cs="Arial"/>
          <w:color w:val="auto"/>
          <w:sz w:val="24"/>
          <w:szCs w:val="24"/>
        </w:rPr>
        <w:t xml:space="preserve"> employment opportunities for women,</w:t>
      </w:r>
      <w:r w:rsidR="006A5080" w:rsidRPr="00213E55">
        <w:rPr>
          <w:rFonts w:ascii="Century Schoolbook" w:eastAsia="Arial" w:hAnsi="Century Schoolbook" w:cs="Arial"/>
          <w:color w:val="auto"/>
          <w:sz w:val="24"/>
          <w:szCs w:val="24"/>
        </w:rPr>
        <w:t xml:space="preserve"> </w:t>
      </w:r>
      <w:r w:rsidR="000A7B17" w:rsidRPr="00213E55">
        <w:rPr>
          <w:rFonts w:ascii="Century Schoolbook" w:eastAsia="Arial" w:hAnsi="Century Schoolbook" w:cs="Arial"/>
          <w:color w:val="auto"/>
          <w:sz w:val="24"/>
          <w:szCs w:val="24"/>
        </w:rPr>
        <w:t>(</w:t>
      </w:r>
      <w:r w:rsidR="002C7F89" w:rsidRPr="00213E55">
        <w:rPr>
          <w:rFonts w:ascii="Century Schoolbook" w:eastAsia="Arial" w:hAnsi="Century Schoolbook" w:cs="Arial"/>
          <w:color w:val="auto"/>
          <w:sz w:val="24"/>
          <w:szCs w:val="24"/>
        </w:rPr>
        <w:t>2) addressing and preventing d</w:t>
      </w:r>
      <w:r w:rsidR="006A5080" w:rsidRPr="00213E55">
        <w:rPr>
          <w:rFonts w:ascii="Century Schoolbook" w:eastAsia="Arial" w:hAnsi="Century Schoolbook" w:cs="Arial"/>
          <w:color w:val="auto"/>
          <w:sz w:val="24"/>
          <w:szCs w:val="24"/>
        </w:rPr>
        <w:t xml:space="preserve">omestic violence, </w:t>
      </w:r>
      <w:r w:rsidR="002C7F89" w:rsidRPr="00213E55">
        <w:rPr>
          <w:rFonts w:ascii="Century Schoolbook" w:eastAsia="Arial" w:hAnsi="Century Schoolbook" w:cs="Arial"/>
          <w:color w:val="auto"/>
          <w:sz w:val="24"/>
          <w:szCs w:val="24"/>
        </w:rPr>
        <w:t xml:space="preserve">and </w:t>
      </w:r>
      <w:r w:rsidR="000A7B17" w:rsidRPr="00213E55">
        <w:rPr>
          <w:rFonts w:ascii="Century Schoolbook" w:eastAsia="Arial" w:hAnsi="Century Schoolbook" w:cs="Arial"/>
          <w:color w:val="auto"/>
          <w:sz w:val="24"/>
          <w:szCs w:val="24"/>
        </w:rPr>
        <w:t>(</w:t>
      </w:r>
      <w:r w:rsidR="006A5080" w:rsidRPr="00213E55">
        <w:rPr>
          <w:rFonts w:ascii="Century Schoolbook" w:eastAsia="Arial" w:hAnsi="Century Schoolbook" w:cs="Arial"/>
          <w:color w:val="auto"/>
          <w:sz w:val="24"/>
          <w:szCs w:val="24"/>
        </w:rPr>
        <w:t xml:space="preserve">3) </w:t>
      </w:r>
      <w:r w:rsidR="002C7F89" w:rsidRPr="00213E55">
        <w:rPr>
          <w:rFonts w:ascii="Century Schoolbook" w:eastAsia="Arial" w:hAnsi="Century Schoolbook" w:cs="Arial"/>
          <w:color w:val="auto"/>
          <w:sz w:val="24"/>
          <w:szCs w:val="24"/>
        </w:rPr>
        <w:t xml:space="preserve">protecting youth and preventing youth involvement in </w:t>
      </w:r>
      <w:r w:rsidR="006A5080" w:rsidRPr="00213E55">
        <w:rPr>
          <w:rFonts w:ascii="Century Schoolbook" w:eastAsia="Arial" w:hAnsi="Century Schoolbook" w:cs="Arial"/>
          <w:color w:val="auto"/>
          <w:sz w:val="24"/>
          <w:szCs w:val="24"/>
        </w:rPr>
        <w:t>violent extremism</w:t>
      </w:r>
      <w:r w:rsidR="002C7F89" w:rsidRPr="00213E55">
        <w:rPr>
          <w:rFonts w:ascii="Century Schoolbook" w:eastAsia="Arial" w:hAnsi="Century Schoolbook" w:cs="Arial"/>
          <w:color w:val="auto"/>
          <w:sz w:val="24"/>
          <w:szCs w:val="24"/>
        </w:rPr>
        <w:t xml:space="preserve">. </w:t>
      </w:r>
    </w:p>
    <w:p w:rsidR="002C6F57" w:rsidRPr="00213E55" w:rsidRDefault="002C6F57">
      <w:pPr>
        <w:spacing w:after="0" w:line="240" w:lineRule="auto"/>
        <w:rPr>
          <w:rFonts w:ascii="Century Schoolbook" w:eastAsia="Arial" w:hAnsi="Century Schoolbook" w:cs="Arial"/>
          <w:sz w:val="24"/>
          <w:szCs w:val="24"/>
        </w:rPr>
      </w:pPr>
    </w:p>
    <w:p w:rsidR="00DD6A47" w:rsidRPr="00213E55" w:rsidRDefault="0086523D">
      <w:pPr>
        <w:spacing w:after="0" w:line="240" w:lineRule="auto"/>
        <w:rPr>
          <w:rFonts w:ascii="Century Schoolbook" w:eastAsia="Arial" w:hAnsi="Century Schoolbook" w:cs="Arial"/>
          <w:color w:val="auto"/>
          <w:sz w:val="24"/>
          <w:szCs w:val="24"/>
        </w:rPr>
      </w:pPr>
      <w:r w:rsidRPr="00213E55">
        <w:rPr>
          <w:rFonts w:ascii="Century Schoolbook" w:eastAsia="Arial" w:hAnsi="Century Schoolbook" w:cs="Arial"/>
          <w:color w:val="auto"/>
          <w:sz w:val="24"/>
          <w:szCs w:val="24"/>
        </w:rPr>
        <w:t xml:space="preserve">SDC and </w:t>
      </w:r>
      <w:r w:rsidR="002C7F89" w:rsidRPr="00213E55">
        <w:rPr>
          <w:rFonts w:ascii="Century Schoolbook" w:eastAsia="Arial" w:hAnsi="Century Schoolbook" w:cs="Arial"/>
          <w:color w:val="auto"/>
          <w:sz w:val="24"/>
          <w:szCs w:val="24"/>
        </w:rPr>
        <w:t>SAFE</w:t>
      </w:r>
      <w:r w:rsidRPr="00213E55">
        <w:rPr>
          <w:rFonts w:ascii="Century Schoolbook" w:eastAsia="Arial" w:hAnsi="Century Schoolbook" w:cs="Arial"/>
          <w:color w:val="auto"/>
          <w:sz w:val="24"/>
          <w:szCs w:val="24"/>
        </w:rPr>
        <w:t xml:space="preserve"> leaders</w:t>
      </w:r>
      <w:r w:rsidR="002C7F89" w:rsidRPr="00213E55">
        <w:rPr>
          <w:rFonts w:ascii="Century Schoolbook" w:eastAsia="Arial" w:hAnsi="Century Schoolbook" w:cs="Arial"/>
          <w:color w:val="auto"/>
          <w:sz w:val="24"/>
          <w:szCs w:val="24"/>
        </w:rPr>
        <w:t xml:space="preserve"> will </w:t>
      </w:r>
      <w:r w:rsidR="0005161F" w:rsidRPr="00213E55">
        <w:rPr>
          <w:rFonts w:ascii="Century Schoolbook" w:eastAsia="Arial" w:hAnsi="Century Schoolbook" w:cs="Arial"/>
          <w:color w:val="auto"/>
          <w:sz w:val="24"/>
          <w:szCs w:val="24"/>
        </w:rPr>
        <w:t xml:space="preserve">also </w:t>
      </w:r>
      <w:r w:rsidR="002C7F89" w:rsidRPr="00213E55">
        <w:rPr>
          <w:rFonts w:ascii="Century Schoolbook" w:eastAsia="Arial" w:hAnsi="Century Schoolbook" w:cs="Arial"/>
          <w:color w:val="auto"/>
          <w:sz w:val="24"/>
          <w:szCs w:val="24"/>
        </w:rPr>
        <w:t>host an</w:t>
      </w:r>
      <w:r w:rsidR="00F1099C" w:rsidRPr="00213E55">
        <w:rPr>
          <w:rFonts w:ascii="Century Schoolbook" w:eastAsia="Arial" w:hAnsi="Century Schoolbook" w:cs="Arial"/>
          <w:color w:val="auto"/>
          <w:sz w:val="24"/>
          <w:szCs w:val="24"/>
        </w:rPr>
        <w:t xml:space="preserve"> annual statewide conference where Somali men and women can connect to discuss the future of their ethnic community</w:t>
      </w:r>
      <w:r w:rsidR="0005161F" w:rsidRPr="00213E55">
        <w:rPr>
          <w:rFonts w:ascii="Century Schoolbook" w:eastAsia="Arial" w:hAnsi="Century Schoolbook" w:cs="Arial"/>
          <w:color w:val="auto"/>
          <w:sz w:val="24"/>
          <w:szCs w:val="24"/>
        </w:rPr>
        <w:t xml:space="preserve"> and culture</w:t>
      </w:r>
      <w:r w:rsidR="00F1099C" w:rsidRPr="00213E55">
        <w:rPr>
          <w:rFonts w:ascii="Century Schoolbook" w:eastAsia="Arial" w:hAnsi="Century Schoolbook" w:cs="Arial"/>
          <w:color w:val="auto"/>
          <w:sz w:val="24"/>
          <w:szCs w:val="24"/>
        </w:rPr>
        <w:t xml:space="preserve"> in America. </w:t>
      </w:r>
    </w:p>
    <w:p w:rsidR="00DD6A47" w:rsidRDefault="00DD6A47">
      <w:pPr>
        <w:spacing w:after="0" w:line="240" w:lineRule="auto"/>
      </w:pPr>
    </w:p>
    <w:p w:rsidR="00907042" w:rsidRDefault="00907042">
      <w:pPr>
        <w:spacing w:after="0" w:line="240" w:lineRule="auto"/>
      </w:pPr>
    </w:p>
    <w:p w:rsidR="00DD6A47" w:rsidRDefault="00F577F2" w:rsidP="000B5386">
      <w:pPr>
        <w:pStyle w:val="ListParagraph"/>
        <w:numPr>
          <w:ilvl w:val="0"/>
          <w:numId w:val="12"/>
        </w:numPr>
        <w:spacing w:after="0" w:line="240" w:lineRule="auto"/>
        <w:rPr>
          <w:rFonts w:ascii="Arial" w:eastAsia="Arial" w:hAnsi="Arial" w:cs="Arial"/>
          <w:b/>
          <w:sz w:val="28"/>
          <w:szCs w:val="28"/>
        </w:rPr>
      </w:pPr>
      <w:r w:rsidRPr="00726811">
        <w:rPr>
          <w:rFonts w:ascii="Arial" w:eastAsia="Arial" w:hAnsi="Arial" w:cs="Arial"/>
          <w:b/>
          <w:sz w:val="28"/>
          <w:szCs w:val="28"/>
        </w:rPr>
        <w:t>Integrated cultural identity</w:t>
      </w:r>
    </w:p>
    <w:p w:rsidR="00213E55" w:rsidRPr="00726811" w:rsidRDefault="00213E55" w:rsidP="00213E55">
      <w:pPr>
        <w:pStyle w:val="ListParagraph"/>
        <w:spacing w:after="0" w:line="240" w:lineRule="auto"/>
        <w:rPr>
          <w:rFonts w:ascii="Arial" w:eastAsia="Arial" w:hAnsi="Arial" w:cs="Arial"/>
          <w:b/>
          <w:sz w:val="28"/>
          <w:szCs w:val="28"/>
        </w:rPr>
      </w:pPr>
    </w:p>
    <w:p w:rsidR="00DE59A6" w:rsidRPr="00213E55" w:rsidRDefault="00DE59A6" w:rsidP="00DE59A6">
      <w:pPr>
        <w:spacing w:after="0" w:line="240" w:lineRule="auto"/>
        <w:rPr>
          <w:rFonts w:ascii="Century Schoolbook" w:hAnsi="Century Schoolbook"/>
          <w:color w:val="auto"/>
          <w:sz w:val="24"/>
          <w:szCs w:val="24"/>
        </w:rPr>
      </w:pPr>
      <w:r w:rsidRPr="00213E55">
        <w:rPr>
          <w:rFonts w:ascii="Century Schoolbook" w:eastAsia="Arial" w:hAnsi="Century Schoolbook" w:cs="Arial"/>
          <w:color w:val="auto"/>
          <w:sz w:val="24"/>
          <w:szCs w:val="24"/>
        </w:rPr>
        <w:t xml:space="preserve">SAFE will engage leaders in a five step process of cultural exploration and progression: </w:t>
      </w:r>
    </w:p>
    <w:p w:rsidR="00DE59A6" w:rsidRPr="00213E55" w:rsidRDefault="00DE59A6">
      <w:pPr>
        <w:spacing w:after="0" w:line="240" w:lineRule="auto"/>
        <w:rPr>
          <w:rFonts w:ascii="Century Schoolbook" w:hAnsi="Century Schoolbook"/>
          <w:sz w:val="24"/>
          <w:szCs w:val="24"/>
        </w:rPr>
      </w:pPr>
    </w:p>
    <w:p w:rsidR="00DD6A47" w:rsidRPr="00213E55" w:rsidRDefault="00F1099C">
      <w:pPr>
        <w:numPr>
          <w:ilvl w:val="0"/>
          <w:numId w:val="8"/>
        </w:numPr>
        <w:spacing w:after="0" w:line="240" w:lineRule="auto"/>
        <w:ind w:hanging="360"/>
        <w:contextualSpacing/>
        <w:rPr>
          <w:rFonts w:ascii="Century Schoolbook" w:hAnsi="Century Schoolbook"/>
          <w:sz w:val="24"/>
          <w:szCs w:val="24"/>
        </w:rPr>
      </w:pPr>
      <w:r w:rsidRPr="00213E55">
        <w:rPr>
          <w:rFonts w:ascii="Century Schoolbook" w:eastAsia="Arial" w:hAnsi="Century Schoolbook" w:cs="Arial"/>
          <w:b/>
          <w:sz w:val="24"/>
          <w:szCs w:val="24"/>
        </w:rPr>
        <w:t>Tradition</w:t>
      </w:r>
      <w:r w:rsidR="00DE59A6" w:rsidRPr="00213E55">
        <w:rPr>
          <w:rFonts w:ascii="Century Schoolbook" w:eastAsia="Arial" w:hAnsi="Century Schoolbook" w:cs="Arial"/>
          <w:sz w:val="24"/>
          <w:szCs w:val="24"/>
        </w:rPr>
        <w:t xml:space="preserve"> -</w:t>
      </w:r>
      <w:r w:rsidRPr="00213E55">
        <w:rPr>
          <w:rFonts w:ascii="Century Schoolbook" w:eastAsia="Arial" w:hAnsi="Century Schoolbook" w:cs="Arial"/>
          <w:sz w:val="24"/>
          <w:szCs w:val="24"/>
        </w:rPr>
        <w:t xml:space="preserve"> Leaders will begin by looking at foundational cultural practices that contribute to some of the social ills that adversely impact the development of the Somali community in America. </w:t>
      </w:r>
    </w:p>
    <w:p w:rsidR="00213E55" w:rsidRPr="00213E55" w:rsidRDefault="00213E55" w:rsidP="00213E55">
      <w:pPr>
        <w:spacing w:after="0" w:line="240" w:lineRule="auto"/>
        <w:ind w:left="720"/>
        <w:contextualSpacing/>
        <w:rPr>
          <w:rFonts w:ascii="Century Schoolbook" w:hAnsi="Century Schoolbook"/>
          <w:sz w:val="24"/>
          <w:szCs w:val="24"/>
        </w:rPr>
      </w:pPr>
    </w:p>
    <w:p w:rsidR="00DD6A47" w:rsidRPr="00213E55" w:rsidRDefault="00F1099C">
      <w:pPr>
        <w:numPr>
          <w:ilvl w:val="0"/>
          <w:numId w:val="8"/>
        </w:numPr>
        <w:spacing w:after="0" w:line="240" w:lineRule="auto"/>
        <w:ind w:hanging="360"/>
        <w:contextualSpacing/>
        <w:rPr>
          <w:rFonts w:ascii="Century Schoolbook" w:hAnsi="Century Schoolbook"/>
          <w:color w:val="auto"/>
          <w:sz w:val="24"/>
          <w:szCs w:val="24"/>
        </w:rPr>
      </w:pPr>
      <w:r w:rsidRPr="00213E55">
        <w:rPr>
          <w:rFonts w:ascii="Century Schoolbook" w:eastAsia="Arial" w:hAnsi="Century Schoolbook" w:cs="Arial"/>
          <w:b/>
          <w:color w:val="auto"/>
          <w:sz w:val="24"/>
          <w:szCs w:val="24"/>
        </w:rPr>
        <w:t xml:space="preserve">Resettlement </w:t>
      </w:r>
      <w:r w:rsidRPr="00213E55">
        <w:rPr>
          <w:rFonts w:ascii="Century Schoolbook" w:eastAsia="Arial" w:hAnsi="Century Schoolbook" w:cs="Arial"/>
          <w:color w:val="auto"/>
          <w:sz w:val="24"/>
          <w:szCs w:val="24"/>
        </w:rPr>
        <w:t xml:space="preserve">- Following review of the </w:t>
      </w:r>
      <w:r w:rsidR="00B85629" w:rsidRPr="00213E55">
        <w:rPr>
          <w:rFonts w:ascii="Century Schoolbook" w:eastAsia="Arial" w:hAnsi="Century Schoolbook" w:cs="Arial"/>
          <w:color w:val="auto"/>
          <w:sz w:val="24"/>
          <w:szCs w:val="24"/>
        </w:rPr>
        <w:t>traditional</w:t>
      </w:r>
      <w:r w:rsidRPr="00213E55">
        <w:rPr>
          <w:rFonts w:ascii="Century Schoolbook" w:eastAsia="Arial" w:hAnsi="Century Schoolbook" w:cs="Arial"/>
          <w:color w:val="auto"/>
          <w:sz w:val="24"/>
          <w:szCs w:val="24"/>
        </w:rPr>
        <w:t xml:space="preserve"> practices, leaders will review the cultural adjustment dynamics of Somali fami</w:t>
      </w:r>
      <w:r w:rsidR="00DE59A6" w:rsidRPr="00213E55">
        <w:rPr>
          <w:rFonts w:ascii="Century Schoolbook" w:eastAsia="Arial" w:hAnsi="Century Schoolbook" w:cs="Arial"/>
          <w:color w:val="auto"/>
          <w:sz w:val="24"/>
          <w:szCs w:val="24"/>
        </w:rPr>
        <w:t>lies and the broader community; with a specific focus on changes in</w:t>
      </w:r>
      <w:r w:rsidRPr="00213E55">
        <w:rPr>
          <w:rFonts w:ascii="Century Schoolbook" w:eastAsia="Arial" w:hAnsi="Century Schoolbook" w:cs="Arial"/>
          <w:color w:val="auto"/>
          <w:sz w:val="24"/>
          <w:szCs w:val="24"/>
        </w:rPr>
        <w:t xml:space="preserve"> gende</w:t>
      </w:r>
      <w:r w:rsidR="00DE59A6" w:rsidRPr="00213E55">
        <w:rPr>
          <w:rFonts w:ascii="Century Schoolbook" w:eastAsia="Arial" w:hAnsi="Century Schoolbook" w:cs="Arial"/>
          <w:color w:val="auto"/>
          <w:sz w:val="24"/>
          <w:szCs w:val="24"/>
        </w:rPr>
        <w:t>r roles and family and dynamics</w:t>
      </w:r>
      <w:r w:rsidRPr="00213E55">
        <w:rPr>
          <w:rFonts w:ascii="Century Schoolbook" w:eastAsia="Arial" w:hAnsi="Century Schoolbook" w:cs="Arial"/>
          <w:color w:val="auto"/>
          <w:sz w:val="24"/>
          <w:szCs w:val="24"/>
        </w:rPr>
        <w:t>.</w:t>
      </w:r>
    </w:p>
    <w:p w:rsidR="00213E55" w:rsidRPr="00213E55" w:rsidRDefault="00213E55" w:rsidP="00213E55">
      <w:pPr>
        <w:spacing w:after="0" w:line="240" w:lineRule="auto"/>
        <w:ind w:left="720"/>
        <w:contextualSpacing/>
        <w:rPr>
          <w:rFonts w:ascii="Century Schoolbook" w:hAnsi="Century Schoolbook"/>
          <w:color w:val="auto"/>
          <w:sz w:val="24"/>
          <w:szCs w:val="24"/>
        </w:rPr>
      </w:pPr>
    </w:p>
    <w:p w:rsidR="00DD6A47" w:rsidRPr="00213E55" w:rsidRDefault="00F1099C">
      <w:pPr>
        <w:numPr>
          <w:ilvl w:val="0"/>
          <w:numId w:val="8"/>
        </w:numPr>
        <w:spacing w:after="0" w:line="240" w:lineRule="auto"/>
        <w:ind w:hanging="360"/>
        <w:contextualSpacing/>
        <w:rPr>
          <w:rFonts w:ascii="Century Schoolbook" w:hAnsi="Century Schoolbook"/>
          <w:color w:val="auto"/>
          <w:sz w:val="24"/>
          <w:szCs w:val="24"/>
        </w:rPr>
      </w:pPr>
      <w:r w:rsidRPr="00213E55">
        <w:rPr>
          <w:rFonts w:ascii="Century Schoolbook" w:eastAsia="Arial" w:hAnsi="Century Schoolbook" w:cs="Arial"/>
          <w:b/>
          <w:color w:val="auto"/>
          <w:sz w:val="24"/>
          <w:szCs w:val="24"/>
        </w:rPr>
        <w:t xml:space="preserve">Adaptation </w:t>
      </w:r>
      <w:r w:rsidR="00DE59A6" w:rsidRPr="00213E55">
        <w:rPr>
          <w:rFonts w:ascii="Century Schoolbook" w:eastAsia="Arial" w:hAnsi="Century Schoolbook" w:cs="Arial"/>
          <w:color w:val="auto"/>
          <w:sz w:val="24"/>
          <w:szCs w:val="24"/>
        </w:rPr>
        <w:t xml:space="preserve">- </w:t>
      </w:r>
      <w:r w:rsidRPr="00213E55">
        <w:rPr>
          <w:rFonts w:ascii="Century Schoolbook" w:eastAsia="Arial" w:hAnsi="Century Schoolbook" w:cs="Arial"/>
          <w:color w:val="auto"/>
          <w:sz w:val="24"/>
          <w:szCs w:val="24"/>
        </w:rPr>
        <w:t xml:space="preserve">After looking at resettlement issues, leaders will look at the general level of adaptation for </w:t>
      </w:r>
      <w:r w:rsidR="00DE59A6" w:rsidRPr="00213E55">
        <w:rPr>
          <w:rFonts w:ascii="Century Schoolbook" w:eastAsia="Arial" w:hAnsi="Century Schoolbook" w:cs="Arial"/>
          <w:color w:val="auto"/>
          <w:sz w:val="24"/>
          <w:szCs w:val="24"/>
        </w:rPr>
        <w:t>our most vulnerable community members</w:t>
      </w:r>
      <w:r w:rsidRPr="00213E55">
        <w:rPr>
          <w:rFonts w:ascii="Century Schoolbook" w:eastAsia="Arial" w:hAnsi="Century Schoolbook" w:cs="Arial"/>
          <w:color w:val="auto"/>
          <w:sz w:val="24"/>
          <w:szCs w:val="24"/>
        </w:rPr>
        <w:t xml:space="preserve">: women and children. Many of the community’s issues stem from the fact that even after a decade of life in America, many community members have not adapted </w:t>
      </w:r>
      <w:r w:rsidR="00DE59A6" w:rsidRPr="00213E55">
        <w:rPr>
          <w:rFonts w:ascii="Century Schoolbook" w:eastAsia="Arial" w:hAnsi="Century Schoolbook" w:cs="Arial"/>
          <w:color w:val="auto"/>
          <w:sz w:val="24"/>
          <w:szCs w:val="24"/>
        </w:rPr>
        <w:t>sufficiently or developed the social and professional skills they need</w:t>
      </w:r>
      <w:r w:rsidRPr="00213E55">
        <w:rPr>
          <w:rFonts w:ascii="Century Schoolbook" w:eastAsia="Arial" w:hAnsi="Century Schoolbook" w:cs="Arial"/>
          <w:color w:val="auto"/>
          <w:sz w:val="24"/>
          <w:szCs w:val="24"/>
        </w:rPr>
        <w:t xml:space="preserve"> to succeed.  </w:t>
      </w:r>
    </w:p>
    <w:p w:rsidR="00DD6A47" w:rsidRPr="00213E55" w:rsidRDefault="00DD6A47">
      <w:pPr>
        <w:spacing w:after="0"/>
        <w:ind w:left="720"/>
        <w:rPr>
          <w:rFonts w:ascii="Century Schoolbook" w:hAnsi="Century Schoolbook"/>
          <w:color w:val="auto"/>
          <w:sz w:val="24"/>
          <w:szCs w:val="24"/>
        </w:rPr>
      </w:pPr>
    </w:p>
    <w:p w:rsidR="00DD6A47" w:rsidRPr="00213E55" w:rsidRDefault="00F1099C">
      <w:pPr>
        <w:numPr>
          <w:ilvl w:val="0"/>
          <w:numId w:val="8"/>
        </w:numPr>
        <w:spacing w:after="0" w:line="240" w:lineRule="auto"/>
        <w:ind w:hanging="360"/>
        <w:contextualSpacing/>
        <w:rPr>
          <w:rFonts w:ascii="Century Schoolbook" w:hAnsi="Century Schoolbook"/>
          <w:color w:val="auto"/>
          <w:sz w:val="24"/>
          <w:szCs w:val="24"/>
        </w:rPr>
      </w:pPr>
      <w:r w:rsidRPr="00213E55">
        <w:rPr>
          <w:rFonts w:ascii="Century Schoolbook" w:eastAsia="Arial" w:hAnsi="Century Schoolbook" w:cs="Arial"/>
          <w:b/>
          <w:sz w:val="24"/>
          <w:szCs w:val="24"/>
        </w:rPr>
        <w:t>Progression</w:t>
      </w:r>
      <w:r w:rsidR="00DE59A6" w:rsidRPr="00213E55">
        <w:rPr>
          <w:rFonts w:ascii="Century Schoolbook" w:eastAsia="Arial" w:hAnsi="Century Schoolbook" w:cs="Arial"/>
          <w:sz w:val="24"/>
          <w:szCs w:val="24"/>
        </w:rPr>
        <w:t xml:space="preserve"> - </w:t>
      </w:r>
      <w:r w:rsidRPr="00213E55">
        <w:rPr>
          <w:rFonts w:ascii="Century Schoolbook" w:eastAsia="Arial" w:hAnsi="Century Schoolbook" w:cs="Arial"/>
          <w:color w:val="auto"/>
          <w:sz w:val="24"/>
          <w:szCs w:val="24"/>
        </w:rPr>
        <w:t>Leaders will then move on to looking at the places or openings for progression.  They will consider who has access to make meaningful progress</w:t>
      </w:r>
      <w:r w:rsidR="00DE59A6" w:rsidRPr="00213E55">
        <w:rPr>
          <w:rFonts w:ascii="Century Schoolbook" w:eastAsia="Arial" w:hAnsi="Century Schoolbook" w:cs="Arial"/>
          <w:color w:val="auto"/>
          <w:sz w:val="24"/>
          <w:szCs w:val="24"/>
        </w:rPr>
        <w:t xml:space="preserve">, and why; </w:t>
      </w:r>
      <w:r w:rsidRPr="00213E55">
        <w:rPr>
          <w:rFonts w:ascii="Century Schoolbook" w:eastAsia="Arial" w:hAnsi="Century Schoolbook" w:cs="Arial"/>
          <w:color w:val="auto"/>
          <w:sz w:val="24"/>
          <w:szCs w:val="24"/>
        </w:rPr>
        <w:t xml:space="preserve">and assess the obstacles that hamper consistent progress.  </w:t>
      </w:r>
    </w:p>
    <w:p w:rsidR="00DD6A47" w:rsidRPr="00213E55" w:rsidRDefault="00DD6A47">
      <w:pPr>
        <w:spacing w:after="0"/>
        <w:ind w:left="720"/>
        <w:rPr>
          <w:rFonts w:ascii="Century Schoolbook" w:hAnsi="Century Schoolbook"/>
          <w:sz w:val="24"/>
          <w:szCs w:val="24"/>
        </w:rPr>
      </w:pPr>
    </w:p>
    <w:p w:rsidR="00B87DAD" w:rsidRPr="00213E55" w:rsidRDefault="00F1099C">
      <w:pPr>
        <w:numPr>
          <w:ilvl w:val="0"/>
          <w:numId w:val="8"/>
        </w:numPr>
        <w:spacing w:after="0" w:line="240" w:lineRule="auto"/>
        <w:ind w:hanging="360"/>
        <w:contextualSpacing/>
        <w:rPr>
          <w:rFonts w:ascii="Century Schoolbook" w:hAnsi="Century Schoolbook"/>
          <w:color w:val="auto"/>
          <w:sz w:val="24"/>
          <w:szCs w:val="24"/>
        </w:rPr>
      </w:pPr>
      <w:r w:rsidRPr="00213E55">
        <w:rPr>
          <w:rFonts w:ascii="Century Schoolbook" w:eastAsia="Arial" w:hAnsi="Century Schoolbook" w:cs="Arial"/>
          <w:b/>
          <w:color w:val="auto"/>
          <w:sz w:val="24"/>
          <w:szCs w:val="24"/>
        </w:rPr>
        <w:t xml:space="preserve">Balance </w:t>
      </w:r>
      <w:r w:rsidR="00721317">
        <w:rPr>
          <w:rFonts w:ascii="Century Schoolbook" w:eastAsia="Arial" w:hAnsi="Century Schoolbook" w:cs="Arial"/>
          <w:color w:val="auto"/>
          <w:sz w:val="24"/>
          <w:szCs w:val="24"/>
        </w:rPr>
        <w:t>-</w:t>
      </w:r>
      <w:r w:rsidRPr="00213E55">
        <w:rPr>
          <w:rFonts w:ascii="Century Schoolbook" w:eastAsia="Arial" w:hAnsi="Century Schoolbook" w:cs="Arial"/>
          <w:color w:val="auto"/>
          <w:sz w:val="24"/>
          <w:szCs w:val="24"/>
        </w:rPr>
        <w:t xml:space="preserve"> Finally the leaders w</w:t>
      </w:r>
      <w:r w:rsidR="00F472AD" w:rsidRPr="00213E55">
        <w:rPr>
          <w:rFonts w:ascii="Century Schoolbook" w:eastAsia="Arial" w:hAnsi="Century Schoolbook" w:cs="Arial"/>
          <w:color w:val="auto"/>
          <w:sz w:val="24"/>
          <w:szCs w:val="24"/>
        </w:rPr>
        <w:t>ill look at the key elements</w:t>
      </w:r>
      <w:r w:rsidRPr="00213E55">
        <w:rPr>
          <w:rFonts w:ascii="Century Schoolbook" w:eastAsia="Arial" w:hAnsi="Century Schoolbook" w:cs="Arial"/>
          <w:color w:val="auto"/>
          <w:sz w:val="24"/>
          <w:szCs w:val="24"/>
        </w:rPr>
        <w:t xml:space="preserve"> need</w:t>
      </w:r>
      <w:r w:rsidR="00F472AD" w:rsidRPr="00213E55">
        <w:rPr>
          <w:rFonts w:ascii="Century Schoolbook" w:eastAsia="Arial" w:hAnsi="Century Schoolbook" w:cs="Arial"/>
          <w:color w:val="auto"/>
          <w:sz w:val="24"/>
          <w:szCs w:val="24"/>
        </w:rPr>
        <w:t>ed</w:t>
      </w:r>
      <w:r w:rsidRPr="00213E55">
        <w:rPr>
          <w:rFonts w:ascii="Century Schoolbook" w:eastAsia="Arial" w:hAnsi="Century Schoolbook" w:cs="Arial"/>
          <w:color w:val="auto"/>
          <w:sz w:val="24"/>
          <w:szCs w:val="24"/>
        </w:rPr>
        <w:t xml:space="preserve"> for cultural and social balance </w:t>
      </w:r>
      <w:r w:rsidR="00F472AD" w:rsidRPr="00213E55">
        <w:rPr>
          <w:rFonts w:ascii="Century Schoolbook" w:eastAsia="Arial" w:hAnsi="Century Schoolbook" w:cs="Arial"/>
          <w:color w:val="auto"/>
          <w:sz w:val="24"/>
          <w:szCs w:val="24"/>
        </w:rPr>
        <w:t>with</w:t>
      </w:r>
      <w:r w:rsidRPr="00213E55">
        <w:rPr>
          <w:rFonts w:ascii="Century Schoolbook" w:eastAsia="Arial" w:hAnsi="Century Schoolbook" w:cs="Arial"/>
          <w:color w:val="auto"/>
          <w:sz w:val="24"/>
          <w:szCs w:val="24"/>
        </w:rPr>
        <w:t xml:space="preserve">in the community. It is the vision of the </w:t>
      </w:r>
      <w:r w:rsidR="00E831AB" w:rsidRPr="00213E55">
        <w:rPr>
          <w:rFonts w:ascii="Century Schoolbook" w:eastAsia="Arial" w:hAnsi="Century Schoolbook" w:cs="Arial"/>
          <w:color w:val="auto"/>
          <w:sz w:val="24"/>
          <w:szCs w:val="24"/>
        </w:rPr>
        <w:t>Somali community</w:t>
      </w:r>
      <w:r w:rsidRPr="00213E55">
        <w:rPr>
          <w:rFonts w:ascii="Century Schoolbook" w:eastAsia="Arial" w:hAnsi="Century Schoolbook" w:cs="Arial"/>
          <w:color w:val="auto"/>
          <w:sz w:val="24"/>
          <w:szCs w:val="24"/>
        </w:rPr>
        <w:t xml:space="preserve"> that progress will not come totally at the expense of culture but </w:t>
      </w:r>
      <w:r w:rsidR="00F449D7">
        <w:rPr>
          <w:rFonts w:ascii="Century Schoolbook" w:eastAsia="Arial" w:hAnsi="Century Schoolbook" w:cs="Arial"/>
          <w:strike/>
          <w:color w:val="auto"/>
          <w:sz w:val="24"/>
          <w:szCs w:val="24"/>
        </w:rPr>
        <w:t xml:space="preserve">that progress </w:t>
      </w:r>
      <w:r w:rsidR="00B87DAD" w:rsidRPr="00213E55">
        <w:rPr>
          <w:rFonts w:ascii="Century Schoolbook" w:eastAsia="Arial" w:hAnsi="Century Schoolbook" w:cs="Arial"/>
          <w:color w:val="auto"/>
          <w:sz w:val="24"/>
          <w:szCs w:val="24"/>
        </w:rPr>
        <w:t xml:space="preserve">will come </w:t>
      </w:r>
      <w:r w:rsidR="000A7B17" w:rsidRPr="00213E55">
        <w:rPr>
          <w:rFonts w:ascii="Century Schoolbook" w:eastAsia="Arial" w:hAnsi="Century Schoolbook" w:cs="Arial"/>
          <w:color w:val="auto"/>
          <w:sz w:val="24"/>
          <w:szCs w:val="24"/>
        </w:rPr>
        <w:t xml:space="preserve">in </w:t>
      </w:r>
      <w:r w:rsidR="00914C26" w:rsidRPr="00213E55">
        <w:rPr>
          <w:rFonts w:ascii="Century Schoolbook" w:eastAsia="Arial" w:hAnsi="Century Schoolbook" w:cs="Arial"/>
          <w:color w:val="auto"/>
          <w:sz w:val="24"/>
          <w:szCs w:val="24"/>
        </w:rPr>
        <w:t>concert</w:t>
      </w:r>
      <w:r w:rsidR="00F472AD" w:rsidRPr="00213E55">
        <w:rPr>
          <w:rFonts w:ascii="Century Schoolbook" w:eastAsia="Arial" w:hAnsi="Century Schoolbook" w:cs="Arial"/>
          <w:color w:val="auto"/>
          <w:sz w:val="24"/>
          <w:szCs w:val="24"/>
        </w:rPr>
        <w:t xml:space="preserve"> </w:t>
      </w:r>
      <w:r w:rsidRPr="00213E55">
        <w:rPr>
          <w:rFonts w:ascii="Century Schoolbook" w:eastAsia="Arial" w:hAnsi="Century Schoolbook" w:cs="Arial"/>
          <w:color w:val="auto"/>
          <w:sz w:val="24"/>
          <w:szCs w:val="24"/>
        </w:rPr>
        <w:t xml:space="preserve">with the preservation of culture, thus they will work to create solutions that are integrated. </w:t>
      </w:r>
    </w:p>
    <w:p w:rsidR="00DD6A47" w:rsidRDefault="00F1099C">
      <w:pPr>
        <w:spacing w:after="0" w:line="240" w:lineRule="auto"/>
        <w:contextualSpacing/>
      </w:pPr>
      <w:r>
        <w:rPr>
          <w:rFonts w:ascii="Arial" w:eastAsia="Arial" w:hAnsi="Arial" w:cs="Arial"/>
          <w:sz w:val="28"/>
          <w:szCs w:val="28"/>
        </w:rPr>
        <w:t xml:space="preserve">                      </w:t>
      </w:r>
      <w:r>
        <w:rPr>
          <w:noProof/>
        </w:rPr>
        <mc:AlternateContent>
          <mc:Choice Requires="wpg">
            <w:drawing>
              <wp:inline distT="0" distB="0" distL="0" distR="0">
                <wp:extent cx="3695700" cy="2019300"/>
                <wp:effectExtent l="0" t="0" r="0" b="0"/>
                <wp:docPr id="1" name="Group 1"/>
                <wp:cNvGraphicFramePr/>
                <a:graphic xmlns:a="http://schemas.openxmlformats.org/drawingml/2006/main">
                  <a:graphicData uri="http://schemas.microsoft.com/office/word/2010/wordprocessingGroup">
                    <wpg:wgp>
                      <wpg:cNvGrpSpPr/>
                      <wpg:grpSpPr>
                        <a:xfrm>
                          <a:off x="0" y="0"/>
                          <a:ext cx="3695700" cy="2019300"/>
                          <a:chOff x="0" y="0"/>
                          <a:chExt cx="3695700" cy="2028825"/>
                        </a:xfrm>
                      </wpg:grpSpPr>
                      <wpg:grpSp>
                        <wpg:cNvPr id="2" name="Group 2"/>
                        <wpg:cNvGrpSpPr/>
                        <wpg:grpSpPr>
                          <a:xfrm>
                            <a:off x="0" y="0"/>
                            <a:ext cx="3695700" cy="2028825"/>
                            <a:chOff x="0" y="0"/>
                            <a:chExt cx="3695700" cy="2028825"/>
                          </a:xfrm>
                        </wpg:grpSpPr>
                        <wps:wsp>
                          <wps:cNvPr id="3" name="Rectangle 3"/>
                          <wps:cNvSpPr/>
                          <wps:spPr>
                            <a:xfrm>
                              <a:off x="0" y="0"/>
                              <a:ext cx="3695700" cy="2028825"/>
                            </a:xfrm>
                            <a:prstGeom prst="rect">
                              <a:avLst/>
                            </a:prstGeom>
                            <a:noFill/>
                            <a:ln>
                              <a:noFill/>
                            </a:ln>
                          </wps:spPr>
                          <wps:txbx>
                            <w:txbxContent>
                              <w:p w:rsidR="00DD6A47" w:rsidRDefault="00DD6A47">
                                <w:pPr>
                                  <w:spacing w:after="0" w:line="240" w:lineRule="auto"/>
                                  <w:textDirection w:val="btLr"/>
                                </w:pPr>
                              </w:p>
                            </w:txbxContent>
                          </wps:txbx>
                          <wps:bodyPr lIns="91425" tIns="91425" rIns="91425" bIns="91425" anchor="ctr" anchorCtr="0"/>
                        </wps:wsp>
                        <wps:wsp>
                          <wps:cNvPr id="4" name="Trapezoid 4"/>
                          <wps:cNvSpPr/>
                          <wps:spPr>
                            <a:xfrm>
                              <a:off x="1478279" y="0"/>
                              <a:ext cx="739140" cy="405764"/>
                            </a:xfrm>
                            <a:prstGeom prst="trapezoid">
                              <a:avLst>
                                <a:gd name="adj" fmla="val 91080"/>
                              </a:avLst>
                            </a:prstGeom>
                            <a:solidFill>
                              <a:schemeClr val="lt1"/>
                            </a:solidFill>
                            <a:ln w="25400" cap="flat" cmpd="sng">
                              <a:solidFill>
                                <a:schemeClr val="accent1"/>
                              </a:solidFill>
                              <a:prstDash val="solid"/>
                              <a:round/>
                              <a:headEnd type="none" w="med" len="med"/>
                              <a:tailEnd type="none" w="med" len="med"/>
                            </a:ln>
                          </wps:spPr>
                          <wps:txbx>
                            <w:txbxContent>
                              <w:p w:rsidR="00DD6A47" w:rsidRDefault="00DD6A47">
                                <w:pPr>
                                  <w:spacing w:after="0" w:line="240" w:lineRule="auto"/>
                                  <w:textDirection w:val="btLr"/>
                                </w:pPr>
                              </w:p>
                            </w:txbxContent>
                          </wps:txbx>
                          <wps:bodyPr lIns="91425" tIns="91425" rIns="91425" bIns="91425" anchor="ctr" anchorCtr="0"/>
                        </wps:wsp>
                        <wps:wsp>
                          <wps:cNvPr id="5" name="Text Box 5"/>
                          <wps:cNvSpPr txBox="1"/>
                          <wps:spPr>
                            <a:xfrm>
                              <a:off x="1478279" y="0"/>
                              <a:ext cx="739140" cy="405764"/>
                            </a:xfrm>
                            <a:prstGeom prst="rect">
                              <a:avLst/>
                            </a:prstGeom>
                            <a:noFill/>
                            <a:ln>
                              <a:noFill/>
                            </a:ln>
                          </wps:spPr>
                          <wps:txbx>
                            <w:txbxContent>
                              <w:p w:rsidR="00DD6A47" w:rsidRDefault="00F1099C">
                                <w:pPr>
                                  <w:spacing w:after="0" w:line="240" w:lineRule="auto"/>
                                  <w:jc w:val="center"/>
                                  <w:textDirection w:val="btLr"/>
                                </w:pPr>
                                <w:r>
                                  <w:rPr>
                                    <w:b/>
                                    <w:color w:val="FF0000"/>
                                    <w:sz w:val="24"/>
                                  </w:rPr>
                                  <w:t>5.</w:t>
                                </w:r>
                              </w:p>
                              <w:p w:rsidR="00DD6A47" w:rsidRDefault="00F1099C">
                                <w:pPr>
                                  <w:spacing w:after="0" w:line="240" w:lineRule="auto"/>
                                  <w:jc w:val="center"/>
                                  <w:textDirection w:val="btLr"/>
                                </w:pPr>
                                <w:r>
                                  <w:rPr>
                                    <w:b/>
                                    <w:color w:val="FF0000"/>
                                    <w:sz w:val="24"/>
                                  </w:rPr>
                                  <w:t>Balance</w:t>
                                </w:r>
                              </w:p>
                            </w:txbxContent>
                          </wps:txbx>
                          <wps:bodyPr lIns="15225" tIns="15225" rIns="15225" bIns="15225" anchor="ctr" anchorCtr="0"/>
                        </wps:wsp>
                        <wps:wsp>
                          <wps:cNvPr id="6" name="Trapezoid 6"/>
                          <wps:cNvSpPr/>
                          <wps:spPr>
                            <a:xfrm>
                              <a:off x="1108709" y="405763"/>
                              <a:ext cx="1478280" cy="405764"/>
                            </a:xfrm>
                            <a:prstGeom prst="trapezoid">
                              <a:avLst>
                                <a:gd name="adj" fmla="val 91080"/>
                              </a:avLst>
                            </a:prstGeom>
                            <a:solidFill>
                              <a:schemeClr val="lt1"/>
                            </a:solidFill>
                            <a:ln w="25400" cap="flat" cmpd="sng">
                              <a:solidFill>
                                <a:schemeClr val="accent1"/>
                              </a:solidFill>
                              <a:prstDash val="solid"/>
                              <a:round/>
                              <a:headEnd type="none" w="med" len="med"/>
                              <a:tailEnd type="none" w="med" len="med"/>
                            </a:ln>
                          </wps:spPr>
                          <wps:txbx>
                            <w:txbxContent>
                              <w:p w:rsidR="00DD6A47" w:rsidRDefault="00DD6A47">
                                <w:pPr>
                                  <w:spacing w:after="0" w:line="240" w:lineRule="auto"/>
                                  <w:textDirection w:val="btLr"/>
                                </w:pPr>
                              </w:p>
                            </w:txbxContent>
                          </wps:txbx>
                          <wps:bodyPr lIns="91425" tIns="91425" rIns="91425" bIns="91425" anchor="ctr" anchorCtr="0"/>
                        </wps:wsp>
                        <wps:wsp>
                          <wps:cNvPr id="7" name="Text Box 7"/>
                          <wps:cNvSpPr txBox="1"/>
                          <wps:spPr>
                            <a:xfrm>
                              <a:off x="1367408" y="405763"/>
                              <a:ext cx="960881" cy="405764"/>
                            </a:xfrm>
                            <a:prstGeom prst="rect">
                              <a:avLst/>
                            </a:prstGeom>
                            <a:noFill/>
                            <a:ln>
                              <a:noFill/>
                            </a:ln>
                          </wps:spPr>
                          <wps:txbx>
                            <w:txbxContent>
                              <w:p w:rsidR="00DD6A47" w:rsidRDefault="00F1099C">
                                <w:pPr>
                                  <w:spacing w:after="0" w:line="240" w:lineRule="auto"/>
                                  <w:jc w:val="center"/>
                                  <w:textDirection w:val="btLr"/>
                                </w:pPr>
                                <w:r>
                                  <w:rPr>
                                    <w:b/>
                                    <w:color w:val="FF0000"/>
                                    <w:sz w:val="24"/>
                                  </w:rPr>
                                  <w:t xml:space="preserve">4. </w:t>
                                </w:r>
                              </w:p>
                              <w:p w:rsidR="00DD6A47" w:rsidRDefault="00F1099C">
                                <w:pPr>
                                  <w:spacing w:after="0" w:line="240" w:lineRule="auto"/>
                                  <w:jc w:val="center"/>
                                  <w:textDirection w:val="btLr"/>
                                </w:pPr>
                                <w:r>
                                  <w:rPr>
                                    <w:b/>
                                    <w:color w:val="FF0000"/>
                                    <w:sz w:val="24"/>
                                  </w:rPr>
                                  <w:t>Progression</w:t>
                                </w:r>
                              </w:p>
                            </w:txbxContent>
                          </wps:txbx>
                          <wps:bodyPr lIns="15225" tIns="15225" rIns="15225" bIns="15225" anchor="ctr" anchorCtr="0"/>
                        </wps:wsp>
                        <wps:wsp>
                          <wps:cNvPr id="8" name="Trapezoid 8"/>
                          <wps:cNvSpPr/>
                          <wps:spPr>
                            <a:xfrm>
                              <a:off x="739139" y="811529"/>
                              <a:ext cx="2217419" cy="405764"/>
                            </a:xfrm>
                            <a:prstGeom prst="trapezoid">
                              <a:avLst>
                                <a:gd name="adj" fmla="val 91080"/>
                              </a:avLst>
                            </a:prstGeom>
                            <a:solidFill>
                              <a:schemeClr val="lt1"/>
                            </a:solidFill>
                            <a:ln w="25400" cap="flat" cmpd="sng">
                              <a:solidFill>
                                <a:schemeClr val="accent1"/>
                              </a:solidFill>
                              <a:prstDash val="solid"/>
                              <a:round/>
                              <a:headEnd type="none" w="med" len="med"/>
                              <a:tailEnd type="none" w="med" len="med"/>
                            </a:ln>
                          </wps:spPr>
                          <wps:txbx>
                            <w:txbxContent>
                              <w:p w:rsidR="00DD6A47" w:rsidRDefault="00DD6A47">
                                <w:pPr>
                                  <w:spacing w:after="0" w:line="240" w:lineRule="auto"/>
                                  <w:textDirection w:val="btLr"/>
                                </w:pPr>
                              </w:p>
                            </w:txbxContent>
                          </wps:txbx>
                          <wps:bodyPr lIns="91425" tIns="91425" rIns="91425" bIns="91425" anchor="ctr" anchorCtr="0"/>
                        </wps:wsp>
                        <wps:wsp>
                          <wps:cNvPr id="9" name="Text Box 9"/>
                          <wps:cNvSpPr txBox="1"/>
                          <wps:spPr>
                            <a:xfrm>
                              <a:off x="1127187" y="811529"/>
                              <a:ext cx="1441323" cy="405764"/>
                            </a:xfrm>
                            <a:prstGeom prst="rect">
                              <a:avLst/>
                            </a:prstGeom>
                            <a:noFill/>
                            <a:ln>
                              <a:noFill/>
                            </a:ln>
                          </wps:spPr>
                          <wps:txbx>
                            <w:txbxContent>
                              <w:p w:rsidR="00DD6A47" w:rsidRDefault="00F1099C">
                                <w:pPr>
                                  <w:spacing w:after="0" w:line="240" w:lineRule="auto"/>
                                  <w:jc w:val="center"/>
                                  <w:textDirection w:val="btLr"/>
                                </w:pPr>
                                <w:r>
                                  <w:rPr>
                                    <w:b/>
                                    <w:color w:val="FF0000"/>
                                    <w:sz w:val="24"/>
                                  </w:rPr>
                                  <w:t xml:space="preserve">3.  </w:t>
                                </w:r>
                              </w:p>
                              <w:p w:rsidR="00DD6A47" w:rsidRDefault="00F1099C">
                                <w:pPr>
                                  <w:spacing w:after="0" w:line="240" w:lineRule="auto"/>
                                  <w:jc w:val="center"/>
                                  <w:textDirection w:val="btLr"/>
                                </w:pPr>
                                <w:r>
                                  <w:rPr>
                                    <w:b/>
                                    <w:color w:val="FF0000"/>
                                    <w:sz w:val="24"/>
                                  </w:rPr>
                                  <w:t xml:space="preserve">Adaptation </w:t>
                                </w:r>
                              </w:p>
                            </w:txbxContent>
                          </wps:txbx>
                          <wps:bodyPr lIns="15225" tIns="15225" rIns="15225" bIns="15225" anchor="ctr" anchorCtr="0"/>
                        </wps:wsp>
                        <wps:wsp>
                          <wps:cNvPr id="10" name="Trapezoid 10"/>
                          <wps:cNvSpPr/>
                          <wps:spPr>
                            <a:xfrm>
                              <a:off x="369569" y="1217295"/>
                              <a:ext cx="2956560" cy="405764"/>
                            </a:xfrm>
                            <a:prstGeom prst="trapezoid">
                              <a:avLst>
                                <a:gd name="adj" fmla="val 91080"/>
                              </a:avLst>
                            </a:prstGeom>
                            <a:solidFill>
                              <a:schemeClr val="lt1"/>
                            </a:solidFill>
                            <a:ln w="25400" cap="flat" cmpd="sng">
                              <a:solidFill>
                                <a:schemeClr val="accent1"/>
                              </a:solidFill>
                              <a:prstDash val="solid"/>
                              <a:round/>
                              <a:headEnd type="none" w="med" len="med"/>
                              <a:tailEnd type="none" w="med" len="med"/>
                            </a:ln>
                          </wps:spPr>
                          <wps:txbx>
                            <w:txbxContent>
                              <w:p w:rsidR="00DD6A47" w:rsidRDefault="00DD6A47">
                                <w:pPr>
                                  <w:spacing w:after="0" w:line="240" w:lineRule="auto"/>
                                  <w:textDirection w:val="btLr"/>
                                </w:pPr>
                              </w:p>
                            </w:txbxContent>
                          </wps:txbx>
                          <wps:bodyPr lIns="91425" tIns="91425" rIns="91425" bIns="91425" anchor="ctr" anchorCtr="0"/>
                        </wps:wsp>
                        <wps:wsp>
                          <wps:cNvPr id="11" name="Text Box 11"/>
                          <wps:cNvSpPr txBox="1"/>
                          <wps:spPr>
                            <a:xfrm>
                              <a:off x="886966" y="1217295"/>
                              <a:ext cx="1921763" cy="405764"/>
                            </a:xfrm>
                            <a:prstGeom prst="rect">
                              <a:avLst/>
                            </a:prstGeom>
                            <a:noFill/>
                            <a:ln>
                              <a:noFill/>
                            </a:ln>
                          </wps:spPr>
                          <wps:txbx>
                            <w:txbxContent>
                              <w:p w:rsidR="00DD6A47" w:rsidRDefault="00F1099C">
                                <w:pPr>
                                  <w:spacing w:after="0" w:line="240" w:lineRule="auto"/>
                                  <w:jc w:val="center"/>
                                  <w:textDirection w:val="btLr"/>
                                </w:pPr>
                                <w:r>
                                  <w:rPr>
                                    <w:b/>
                                    <w:color w:val="FF0000"/>
                                    <w:sz w:val="24"/>
                                  </w:rPr>
                                  <w:t xml:space="preserve">2. </w:t>
                                </w:r>
                              </w:p>
                              <w:p w:rsidR="00DD6A47" w:rsidRDefault="00F1099C">
                                <w:pPr>
                                  <w:spacing w:after="0" w:line="240" w:lineRule="auto"/>
                                  <w:jc w:val="center"/>
                                  <w:textDirection w:val="btLr"/>
                                </w:pPr>
                                <w:r>
                                  <w:rPr>
                                    <w:b/>
                                    <w:color w:val="FF0000"/>
                                    <w:sz w:val="24"/>
                                  </w:rPr>
                                  <w:t xml:space="preserve">Resettlement </w:t>
                                </w:r>
                              </w:p>
                            </w:txbxContent>
                          </wps:txbx>
                          <wps:bodyPr lIns="15225" tIns="15225" rIns="15225" bIns="15225" anchor="ctr" anchorCtr="0"/>
                        </wps:wsp>
                        <wps:wsp>
                          <wps:cNvPr id="12" name="Trapezoid 12"/>
                          <wps:cNvSpPr/>
                          <wps:spPr>
                            <a:xfrm>
                              <a:off x="0" y="1623059"/>
                              <a:ext cx="3695699" cy="405764"/>
                            </a:xfrm>
                            <a:prstGeom prst="trapezoid">
                              <a:avLst>
                                <a:gd name="adj" fmla="val 91080"/>
                              </a:avLst>
                            </a:prstGeom>
                            <a:solidFill>
                              <a:schemeClr val="lt1"/>
                            </a:solidFill>
                            <a:ln w="25400" cap="flat" cmpd="sng">
                              <a:solidFill>
                                <a:schemeClr val="accent1"/>
                              </a:solidFill>
                              <a:prstDash val="solid"/>
                              <a:round/>
                              <a:headEnd type="none" w="med" len="med"/>
                              <a:tailEnd type="none" w="med" len="med"/>
                            </a:ln>
                          </wps:spPr>
                          <wps:txbx>
                            <w:txbxContent>
                              <w:p w:rsidR="00DD6A47" w:rsidRDefault="00DD6A47">
                                <w:pPr>
                                  <w:spacing w:after="0" w:line="240" w:lineRule="auto"/>
                                  <w:textDirection w:val="btLr"/>
                                </w:pPr>
                              </w:p>
                            </w:txbxContent>
                          </wps:txbx>
                          <wps:bodyPr lIns="91425" tIns="91425" rIns="91425" bIns="91425" anchor="ctr" anchorCtr="0"/>
                        </wps:wsp>
                        <wps:wsp>
                          <wps:cNvPr id="13" name="Text Box 13"/>
                          <wps:cNvSpPr txBox="1"/>
                          <wps:spPr>
                            <a:xfrm>
                              <a:off x="646747" y="1623059"/>
                              <a:ext cx="2402204" cy="405764"/>
                            </a:xfrm>
                            <a:prstGeom prst="rect">
                              <a:avLst/>
                            </a:prstGeom>
                            <a:noFill/>
                            <a:ln>
                              <a:noFill/>
                            </a:ln>
                          </wps:spPr>
                          <wps:txbx>
                            <w:txbxContent>
                              <w:p w:rsidR="00DD6A47" w:rsidRDefault="00F1099C">
                                <w:pPr>
                                  <w:spacing w:after="0" w:line="240" w:lineRule="auto"/>
                                  <w:jc w:val="center"/>
                                  <w:textDirection w:val="btLr"/>
                                </w:pPr>
                                <w:r>
                                  <w:rPr>
                                    <w:b/>
                                    <w:color w:val="FF0000"/>
                                    <w:sz w:val="24"/>
                                  </w:rPr>
                                  <w:t xml:space="preserve">1. </w:t>
                                </w:r>
                              </w:p>
                              <w:p w:rsidR="00DD6A47" w:rsidRDefault="00F1099C">
                                <w:pPr>
                                  <w:spacing w:after="0" w:line="240" w:lineRule="auto"/>
                                  <w:jc w:val="center"/>
                                  <w:textDirection w:val="btLr"/>
                                </w:pPr>
                                <w:r>
                                  <w:rPr>
                                    <w:b/>
                                    <w:color w:val="FF0000"/>
                                    <w:sz w:val="24"/>
                                  </w:rPr>
                                  <w:t>Tradition</w:t>
                                </w:r>
                              </w:p>
                            </w:txbxContent>
                          </wps:txbx>
                          <wps:bodyPr lIns="15225" tIns="15225" rIns="15225" bIns="15225" anchor="ctr" anchorCtr="0"/>
                        </wps:wsp>
                      </wpg:grpSp>
                    </wpg:wgp>
                  </a:graphicData>
                </a:graphic>
              </wp:inline>
            </w:drawing>
          </mc:Choice>
          <mc:Fallback>
            <w:pict>
              <v:group id="Group 1" o:spid="_x0000_s1026" style="width:291pt;height:159pt;mso-position-horizontal-relative:char;mso-position-vertical-relative:line" coordsize="36957,2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">
                <v:group id="Group 2" o:spid="_x0000_s1027" style="position:absolute;width:36957;height:20288" coordsize="36957,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36957;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DD6A47" w:rsidRDefault="00DD6A47">
                          <w:pPr>
                            <w:spacing w:after="0" w:line="240" w:lineRule="auto"/>
                            <w:textDirection w:val="btLr"/>
                          </w:pPr>
                        </w:p>
                      </w:txbxContent>
                    </v:textbox>
                  </v:rect>
                  <v:shape id="Trapezoid 4" o:spid="_x0000_s1029" style="position:absolute;left:14782;width:7392;height:4057;visibility:visible;mso-wrap-style:square;v-text-anchor:middle" coordsize="739140,405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" adj="-11796480,,5400" path="m,405764l369570,r,l739140,405764,,405764xe" fillcolor="white [3201]" strokecolor="#4f81bd [3204]" strokeweight="2pt">
                    <v:stroke joinstyle="round"/>
                    <v:formulas/>
                    <v:path arrowok="t" o:connecttype="custom" o:connectlocs="0,405764;369570,0;369570,0;739140,405764;0,405764" o:connectangles="0,0,0,0,0" textboxrect="0,0,739140,405764"/>
                    <v:textbox inset="2.53958mm,2.53958mm,2.53958mm,2.53958mm">
                      <w:txbxContent>
                        <w:p w:rsidR="00DD6A47" w:rsidRDefault="00DD6A47">
                          <w:pPr>
                            <w:spacing w:after="0" w:line="240" w:lineRule="auto"/>
                            <w:textDirection w:val="btLr"/>
                          </w:pPr>
                        </w:p>
                      </w:txbxContent>
                    </v:textbox>
                  </v:shape>
                  <v:shapetype id="_x0000_t202" coordsize="21600,21600" o:spt="202" path="m,l,21600r21600,l21600,xe">
                    <v:stroke joinstyle="miter"/>
                    <v:path gradientshapeok="t" o:connecttype="rect"/>
                  </v:shapetype>
                  <v:shape id="Text Box 5" o:spid="_x0000_s1030" type="#_x0000_t202" style="position:absolute;left:14782;width:7392;height: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" filled="f" stroked="f">
                    <v:textbox inset=".42292mm,.42292mm,.42292mm,.42292mm">
                      <w:txbxContent>
                        <w:p w:rsidR="00DD6A47" w:rsidRDefault="00F1099C">
                          <w:pPr>
                            <w:spacing w:after="0" w:line="240" w:lineRule="auto"/>
                            <w:jc w:val="center"/>
                            <w:textDirection w:val="btLr"/>
                          </w:pPr>
                          <w:r>
                            <w:rPr>
                              <w:b/>
                              <w:color w:val="FF0000"/>
                              <w:sz w:val="24"/>
                            </w:rPr>
                            <w:t>5.</w:t>
                          </w:r>
                        </w:p>
                        <w:p w:rsidR="00DD6A47" w:rsidRDefault="00F1099C">
                          <w:pPr>
                            <w:spacing w:after="0" w:line="240" w:lineRule="auto"/>
                            <w:jc w:val="center"/>
                            <w:textDirection w:val="btLr"/>
                          </w:pPr>
                          <w:r>
                            <w:rPr>
                              <w:b/>
                              <w:color w:val="FF0000"/>
                              <w:sz w:val="24"/>
                            </w:rPr>
                            <w:t>Balance</w:t>
                          </w:r>
                        </w:p>
                      </w:txbxContent>
                    </v:textbox>
                  </v:shape>
                  <v:shape id="Trapezoid 6" o:spid="_x0000_s1031" style="position:absolute;left:11087;top:4057;width:14782;height:4058;visibility:visible;mso-wrap-style:square;v-text-anchor:middle" coordsize="1478280,405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" adj="-11796480,,5400" path="m,405764l369570,r739140,l1478280,405764,,405764xe" fillcolor="white [3201]" strokecolor="#4f81bd [3204]" strokeweight="2pt">
                    <v:stroke joinstyle="round"/>
                    <v:formulas/>
                    <v:path arrowok="t" o:connecttype="custom" o:connectlocs="0,405764;369570,0;1108710,0;1478280,405764;0,405764" o:connectangles="0,0,0,0,0" textboxrect="0,0,1478280,405764"/>
                    <v:textbox inset="2.53958mm,2.53958mm,2.53958mm,2.53958mm">
                      <w:txbxContent>
                        <w:p w:rsidR="00DD6A47" w:rsidRDefault="00DD6A47">
                          <w:pPr>
                            <w:spacing w:after="0" w:line="240" w:lineRule="auto"/>
                            <w:textDirection w:val="btLr"/>
                          </w:pPr>
                        </w:p>
                      </w:txbxContent>
                    </v:textbox>
                  </v:shape>
                  <v:shape id="Text Box 7" o:spid="_x0000_s1032" type="#_x0000_t202" style="position:absolute;left:13674;top:4057;width:9608;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" filled="f" stroked="f">
                    <v:textbox inset=".42292mm,.42292mm,.42292mm,.42292mm">
                      <w:txbxContent>
                        <w:p w:rsidR="00DD6A47" w:rsidRDefault="00F1099C">
                          <w:pPr>
                            <w:spacing w:after="0" w:line="240" w:lineRule="auto"/>
                            <w:jc w:val="center"/>
                            <w:textDirection w:val="btLr"/>
                          </w:pPr>
                          <w:r>
                            <w:rPr>
                              <w:b/>
                              <w:color w:val="FF0000"/>
                              <w:sz w:val="24"/>
                            </w:rPr>
                            <w:t xml:space="preserve">4. </w:t>
                          </w:r>
                        </w:p>
                        <w:p w:rsidR="00DD6A47" w:rsidRDefault="00F1099C">
                          <w:pPr>
                            <w:spacing w:after="0" w:line="240" w:lineRule="auto"/>
                            <w:jc w:val="center"/>
                            <w:textDirection w:val="btLr"/>
                          </w:pPr>
                          <w:r>
                            <w:rPr>
                              <w:b/>
                              <w:color w:val="FF0000"/>
                              <w:sz w:val="24"/>
                            </w:rPr>
                            <w:t>Progression</w:t>
                          </w:r>
                        </w:p>
                      </w:txbxContent>
                    </v:textbox>
                  </v:shape>
                  <v:shape id="Trapezoid 8" o:spid="_x0000_s1033" style="position:absolute;left:7391;top:8115;width:22174;height:4057;visibility:visible;mso-wrap-style:square;v-text-anchor:middle" coordsize="2217419,405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" adj="-11796480,,5400" path="m,405764l369570,,1847849,r369570,405764l,405764xe" fillcolor="white [3201]" strokecolor="#4f81bd [3204]" strokeweight="2pt">
                    <v:stroke joinstyle="round"/>
                    <v:formulas/>
                    <v:path arrowok="t" o:connecttype="custom" o:connectlocs="0,405764;369570,0;1847849,0;2217419,405764;0,405764" o:connectangles="0,0,0,0,0" textboxrect="0,0,2217419,405764"/>
                    <v:textbox inset="2.53958mm,2.53958mm,2.53958mm,2.53958mm">
                      <w:txbxContent>
                        <w:p w:rsidR="00DD6A47" w:rsidRDefault="00DD6A47">
                          <w:pPr>
                            <w:spacing w:after="0" w:line="240" w:lineRule="auto"/>
                            <w:textDirection w:val="btLr"/>
                          </w:pPr>
                        </w:p>
                      </w:txbxContent>
                    </v:textbox>
                  </v:shape>
                  <v:shape id="Text Box 9" o:spid="_x0000_s1034" type="#_x0000_t202" style="position:absolute;left:11271;top:8115;width:14414;height: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" filled="f" stroked="f">
                    <v:textbox inset=".42292mm,.42292mm,.42292mm,.42292mm">
                      <w:txbxContent>
                        <w:p w:rsidR="00DD6A47" w:rsidRDefault="00F1099C">
                          <w:pPr>
                            <w:spacing w:after="0" w:line="240" w:lineRule="auto"/>
                            <w:jc w:val="center"/>
                            <w:textDirection w:val="btLr"/>
                          </w:pPr>
                          <w:r>
                            <w:rPr>
                              <w:b/>
                              <w:color w:val="FF0000"/>
                              <w:sz w:val="24"/>
                            </w:rPr>
                            <w:t xml:space="preserve">3.  </w:t>
                          </w:r>
                        </w:p>
                        <w:p w:rsidR="00DD6A47" w:rsidRDefault="00F1099C">
                          <w:pPr>
                            <w:spacing w:after="0" w:line="240" w:lineRule="auto"/>
                            <w:jc w:val="center"/>
                            <w:textDirection w:val="btLr"/>
                          </w:pPr>
                          <w:r>
                            <w:rPr>
                              <w:b/>
                              <w:color w:val="FF0000"/>
                              <w:sz w:val="24"/>
                            </w:rPr>
                            <w:t xml:space="preserve">Adaptation </w:t>
                          </w:r>
                        </w:p>
                      </w:txbxContent>
                    </v:textbox>
                  </v:shape>
                  <v:shape id="Trapezoid 10" o:spid="_x0000_s1035" style="position:absolute;left:3695;top:12172;width:29566;height:4058;visibility:visible;mso-wrap-style:square;v-text-anchor:middle" coordsize="2956560,405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" adj="-11796480,,5400" path="m,405764l369570,,2586990,r369570,405764l,405764xe" fillcolor="white [3201]" strokecolor="#4f81bd [3204]" strokeweight="2pt">
                    <v:stroke joinstyle="round"/>
                    <v:formulas/>
                    <v:path arrowok="t" o:connecttype="custom" o:connectlocs="0,405764;369570,0;2586990,0;2956560,405764;0,405764" o:connectangles="0,0,0,0,0" textboxrect="0,0,2956560,405764"/>
                    <v:textbox inset="2.53958mm,2.53958mm,2.53958mm,2.53958mm">
                      <w:txbxContent>
                        <w:p w:rsidR="00DD6A47" w:rsidRDefault="00DD6A47">
                          <w:pPr>
                            <w:spacing w:after="0" w:line="240" w:lineRule="auto"/>
                            <w:textDirection w:val="btLr"/>
                          </w:pPr>
                        </w:p>
                      </w:txbxContent>
                    </v:textbox>
                  </v:shape>
                  <v:shape id="Text Box 11" o:spid="_x0000_s1036" type="#_x0000_t202" style="position:absolute;left:8869;top:12172;width:19218;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" filled="f" stroked="f">
                    <v:textbox inset=".42292mm,.42292mm,.42292mm,.42292mm">
                      <w:txbxContent>
                        <w:p w:rsidR="00DD6A47" w:rsidRDefault="00F1099C">
                          <w:pPr>
                            <w:spacing w:after="0" w:line="240" w:lineRule="auto"/>
                            <w:jc w:val="center"/>
                            <w:textDirection w:val="btLr"/>
                          </w:pPr>
                          <w:r>
                            <w:rPr>
                              <w:b/>
                              <w:color w:val="FF0000"/>
                              <w:sz w:val="24"/>
                            </w:rPr>
                            <w:t xml:space="preserve">2. </w:t>
                          </w:r>
                        </w:p>
                        <w:p w:rsidR="00DD6A47" w:rsidRDefault="00F1099C">
                          <w:pPr>
                            <w:spacing w:after="0" w:line="240" w:lineRule="auto"/>
                            <w:jc w:val="center"/>
                            <w:textDirection w:val="btLr"/>
                          </w:pPr>
                          <w:r>
                            <w:rPr>
                              <w:b/>
                              <w:color w:val="FF0000"/>
                              <w:sz w:val="24"/>
                            </w:rPr>
                            <w:t xml:space="preserve">Resettlement </w:t>
                          </w:r>
                        </w:p>
                      </w:txbxContent>
                    </v:textbox>
                  </v:shape>
                  <v:shape id="Trapezoid 12" o:spid="_x0000_s1037" style="position:absolute;top:16230;width:36956;height:4058;visibility:visible;mso-wrap-style:square;v-text-anchor:middle" coordsize="3695699,4057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" adj="-11796480,,5400" path="m,405764l369570,,3326129,r369570,405764l,405764xe" fillcolor="white [3201]" strokecolor="#4f81bd [3204]" strokeweight="2pt">
                    <v:stroke joinstyle="round"/>
                    <v:formulas/>
                    <v:path arrowok="t" o:connecttype="custom" o:connectlocs="0,405764;369570,0;3326129,0;3695699,405764;0,405764" o:connectangles="0,0,0,0,0" textboxrect="0,0,3695699,405764"/>
                    <v:textbox inset="2.53958mm,2.53958mm,2.53958mm,2.53958mm">
                      <w:txbxContent>
                        <w:p w:rsidR="00DD6A47" w:rsidRDefault="00DD6A47">
                          <w:pPr>
                            <w:spacing w:after="0" w:line="240" w:lineRule="auto"/>
                            <w:textDirection w:val="btLr"/>
                          </w:pPr>
                        </w:p>
                      </w:txbxContent>
                    </v:textbox>
                  </v:shape>
                  <v:shape id="Text Box 13" o:spid="_x0000_s1038" type="#_x0000_t202" style="position:absolute;left:6467;top:16230;width:24022;height:4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" filled="f" stroked="f">
                    <v:textbox inset=".42292mm,.42292mm,.42292mm,.42292mm">
                      <w:txbxContent>
                        <w:p w:rsidR="00DD6A47" w:rsidRDefault="00F1099C">
                          <w:pPr>
                            <w:spacing w:after="0" w:line="240" w:lineRule="auto"/>
                            <w:jc w:val="center"/>
                            <w:textDirection w:val="btLr"/>
                          </w:pPr>
                          <w:r>
                            <w:rPr>
                              <w:b/>
                              <w:color w:val="FF0000"/>
                              <w:sz w:val="24"/>
                            </w:rPr>
                            <w:t xml:space="preserve">1. </w:t>
                          </w:r>
                        </w:p>
                        <w:p w:rsidR="00DD6A47" w:rsidRDefault="00F1099C">
                          <w:pPr>
                            <w:spacing w:after="0" w:line="240" w:lineRule="auto"/>
                            <w:jc w:val="center"/>
                            <w:textDirection w:val="btLr"/>
                          </w:pPr>
                          <w:r>
                            <w:rPr>
                              <w:b/>
                              <w:color w:val="FF0000"/>
                              <w:sz w:val="24"/>
                            </w:rPr>
                            <w:t>Tradition</w:t>
                          </w:r>
                        </w:p>
                      </w:txbxContent>
                    </v:textbox>
                  </v:shape>
                </v:group>
                <w10:anchorlock/>
              </v:group>
            </w:pict>
          </mc:Fallback>
        </mc:AlternateContent>
      </w:r>
    </w:p>
    <w:p w:rsidR="00006FC0" w:rsidRDefault="00F577F2" w:rsidP="000B5386">
      <w:pPr>
        <w:pStyle w:val="ListParagraph"/>
        <w:numPr>
          <w:ilvl w:val="0"/>
          <w:numId w:val="12"/>
        </w:numPr>
        <w:spacing w:after="0" w:line="240" w:lineRule="auto"/>
        <w:rPr>
          <w:rFonts w:ascii="Arial" w:eastAsia="Arial" w:hAnsi="Arial" w:cs="Arial"/>
          <w:b/>
          <w:sz w:val="28"/>
          <w:szCs w:val="28"/>
        </w:rPr>
      </w:pPr>
      <w:r w:rsidRPr="00006FC0">
        <w:rPr>
          <w:rFonts w:ascii="Arial" w:eastAsia="Arial" w:hAnsi="Arial" w:cs="Arial"/>
          <w:b/>
          <w:sz w:val="28"/>
          <w:szCs w:val="28"/>
        </w:rPr>
        <w:lastRenderedPageBreak/>
        <w:t>Employment success</w:t>
      </w:r>
    </w:p>
    <w:p w:rsidR="000A7B17" w:rsidRDefault="000A7B17" w:rsidP="000A7B17">
      <w:pPr>
        <w:spacing w:after="0" w:line="240" w:lineRule="auto"/>
        <w:rPr>
          <w:rFonts w:ascii="Arial" w:eastAsia="Arial" w:hAnsi="Arial" w:cs="Arial"/>
          <w:b/>
          <w:sz w:val="28"/>
          <w:szCs w:val="28"/>
        </w:rPr>
      </w:pPr>
    </w:p>
    <w:p w:rsidR="00213E55" w:rsidRPr="00213E55" w:rsidRDefault="00721317" w:rsidP="00213E55">
      <w:pPr>
        <w:spacing w:after="0" w:line="240" w:lineRule="auto"/>
        <w:rPr>
          <w:rFonts w:ascii="Century Schoolbook" w:eastAsia="Arial" w:hAnsi="Century Schoolbook" w:cs="Arial"/>
          <w:sz w:val="24"/>
          <w:szCs w:val="24"/>
        </w:rPr>
      </w:pPr>
      <w:r>
        <w:rPr>
          <w:rFonts w:ascii="Century Schoolbook" w:eastAsia="Arial" w:hAnsi="Century Schoolbook" w:cs="Arial"/>
          <w:sz w:val="24"/>
          <w:szCs w:val="24"/>
        </w:rPr>
        <w:t xml:space="preserve">The SDC has over </w:t>
      </w:r>
      <w:r w:rsidRPr="00F449D7">
        <w:rPr>
          <w:rFonts w:ascii="Century Schoolbook" w:eastAsia="Arial" w:hAnsi="Century Schoolbook" w:cs="Arial"/>
          <w:color w:val="auto"/>
          <w:sz w:val="24"/>
          <w:szCs w:val="24"/>
        </w:rPr>
        <w:t>fifteen</w:t>
      </w:r>
      <w:r w:rsidR="00213E55" w:rsidRPr="00213E55">
        <w:rPr>
          <w:rFonts w:ascii="Century Schoolbook" w:eastAsia="Arial" w:hAnsi="Century Schoolbook" w:cs="Arial"/>
          <w:sz w:val="24"/>
          <w:szCs w:val="24"/>
        </w:rPr>
        <w:t xml:space="preserve"> years of experi</w:t>
      </w:r>
      <w:r w:rsidR="007B1C9E">
        <w:rPr>
          <w:rFonts w:ascii="Century Schoolbook" w:eastAsia="Arial" w:hAnsi="Century Schoolbook" w:cs="Arial"/>
          <w:sz w:val="24"/>
          <w:szCs w:val="24"/>
        </w:rPr>
        <w:t xml:space="preserve">ence in pre-employment training </w:t>
      </w:r>
      <w:r w:rsidR="006416CD" w:rsidRPr="00F449D7">
        <w:rPr>
          <w:rFonts w:ascii="Century Schoolbook" w:eastAsia="Arial" w:hAnsi="Century Schoolbook" w:cs="Arial"/>
          <w:color w:val="auto"/>
          <w:sz w:val="24"/>
          <w:szCs w:val="24"/>
        </w:rPr>
        <w:t>and</w:t>
      </w:r>
      <w:r w:rsidR="007B1C9E">
        <w:rPr>
          <w:rFonts w:ascii="Century Schoolbook" w:eastAsia="Arial" w:hAnsi="Century Schoolbook" w:cs="Arial"/>
          <w:sz w:val="24"/>
          <w:szCs w:val="24"/>
        </w:rPr>
        <w:t xml:space="preserve"> </w:t>
      </w:r>
      <w:r w:rsidR="00213E55" w:rsidRPr="00213E55">
        <w:rPr>
          <w:rFonts w:ascii="Century Schoolbook" w:eastAsia="Arial" w:hAnsi="Century Schoolbook" w:cs="Arial"/>
          <w:sz w:val="24"/>
          <w:szCs w:val="24"/>
        </w:rPr>
        <w:t>work readiness, which includes work place etiquette, time management</w:t>
      </w:r>
      <w:r w:rsidR="006416CD">
        <w:rPr>
          <w:rFonts w:ascii="Century Schoolbook" w:eastAsia="Arial" w:hAnsi="Century Schoolbook" w:cs="Arial"/>
          <w:sz w:val="24"/>
          <w:szCs w:val="24"/>
        </w:rPr>
        <w:t>,</w:t>
      </w:r>
      <w:r w:rsidR="00213E55" w:rsidRPr="00213E55">
        <w:rPr>
          <w:rFonts w:ascii="Century Schoolbook" w:eastAsia="Arial" w:hAnsi="Century Schoolbook" w:cs="Arial"/>
          <w:sz w:val="24"/>
          <w:szCs w:val="24"/>
        </w:rPr>
        <w:t xml:space="preserve"> and working in diverse environments. We are highly skilled with placement and retention of Low English Proficiency (LEP) workers because we understand the dynamics of placing first time workers; in particular refugee women, who have </w:t>
      </w:r>
      <w:r w:rsidR="007B1C9E">
        <w:rPr>
          <w:rFonts w:ascii="Century Schoolbook" w:eastAsia="Arial" w:hAnsi="Century Schoolbook" w:cs="Arial"/>
          <w:sz w:val="24"/>
          <w:szCs w:val="24"/>
        </w:rPr>
        <w:t xml:space="preserve">had little or no </w:t>
      </w:r>
      <w:r w:rsidR="007B1C9E" w:rsidRPr="006416CD">
        <w:rPr>
          <w:rFonts w:ascii="Century Schoolbook" w:eastAsia="Arial" w:hAnsi="Century Schoolbook" w:cs="Arial"/>
          <w:color w:val="auto"/>
          <w:sz w:val="24"/>
          <w:szCs w:val="24"/>
        </w:rPr>
        <w:t xml:space="preserve">experience </w:t>
      </w:r>
      <w:r w:rsidR="006416CD" w:rsidRPr="006416CD">
        <w:rPr>
          <w:rFonts w:ascii="Century Schoolbook" w:eastAsia="Arial" w:hAnsi="Century Schoolbook" w:cs="Arial"/>
          <w:color w:val="auto"/>
          <w:sz w:val="24"/>
          <w:szCs w:val="24"/>
        </w:rPr>
        <w:t xml:space="preserve">in </w:t>
      </w:r>
      <w:r w:rsidR="00213E55" w:rsidRPr="00213E55">
        <w:rPr>
          <w:rFonts w:ascii="Century Schoolbook" w:eastAsia="Arial" w:hAnsi="Century Schoolbook" w:cs="Arial"/>
          <w:sz w:val="24"/>
          <w:szCs w:val="24"/>
        </w:rPr>
        <w:t xml:space="preserve">formal work environments. We also understand the deep seated psycho-social factors that have impede successful job placement and retention among immigrant and refugee workers.  To address the aforementioned issues, we provide vigorous follow-up with employers and post-job placement counseling for employees.  </w:t>
      </w:r>
    </w:p>
    <w:p w:rsidR="00213E55" w:rsidRPr="00213E55" w:rsidRDefault="00213E55" w:rsidP="00213E55">
      <w:pPr>
        <w:spacing w:after="0" w:line="240" w:lineRule="auto"/>
        <w:rPr>
          <w:rFonts w:ascii="Century Schoolbook" w:eastAsia="Arial" w:hAnsi="Century Schoolbook" w:cs="Arial"/>
          <w:sz w:val="24"/>
          <w:szCs w:val="24"/>
        </w:rPr>
      </w:pPr>
    </w:p>
    <w:p w:rsidR="00213E55" w:rsidRPr="006357A0" w:rsidRDefault="00213E55" w:rsidP="00213E55">
      <w:pPr>
        <w:spacing w:after="0" w:line="240" w:lineRule="auto"/>
        <w:rPr>
          <w:rFonts w:ascii="Century Schoolbook" w:eastAsia="Arial" w:hAnsi="Century Schoolbook" w:cs="Arial"/>
          <w:sz w:val="24"/>
          <w:szCs w:val="24"/>
          <w:u w:val="single"/>
        </w:rPr>
      </w:pPr>
      <w:r w:rsidRPr="00213E55">
        <w:rPr>
          <w:rFonts w:ascii="Century Schoolbook" w:eastAsia="Arial" w:hAnsi="Century Schoolbook" w:cs="Arial"/>
          <w:b/>
          <w:sz w:val="24"/>
          <w:szCs w:val="24"/>
        </w:rPr>
        <w:t xml:space="preserve">Targeted population for employment success: </w:t>
      </w:r>
      <w:r w:rsidRPr="00213E55">
        <w:rPr>
          <w:rFonts w:ascii="Century Schoolbook" w:eastAsia="Arial" w:hAnsi="Century Schoolbook" w:cs="Arial"/>
          <w:sz w:val="24"/>
          <w:szCs w:val="24"/>
        </w:rPr>
        <w:t xml:space="preserve">There are over </w:t>
      </w:r>
      <w:r w:rsidRPr="00213E55">
        <w:rPr>
          <w:rFonts w:ascii="Century Schoolbook" w:eastAsia="Arial" w:hAnsi="Century Schoolbook" w:cs="Arial"/>
          <w:sz w:val="24"/>
          <w:szCs w:val="24"/>
          <w:u w:val="single"/>
        </w:rPr>
        <w:t>7,500 Somalis</w:t>
      </w:r>
      <w:r w:rsidRPr="00213E55">
        <w:rPr>
          <w:rFonts w:ascii="Century Schoolbook" w:eastAsia="Arial" w:hAnsi="Century Schoolbook" w:cs="Arial"/>
          <w:sz w:val="24"/>
          <w:szCs w:val="24"/>
        </w:rPr>
        <w:t xml:space="preserve"> living in Metropolitan Boston who settled in Massachusetts during 1990’s as a result of civil war in their home countries. </w:t>
      </w:r>
      <w:r>
        <w:rPr>
          <w:rFonts w:ascii="Century Schoolbook" w:eastAsia="Arial" w:hAnsi="Century Schoolbook" w:cs="Arial"/>
          <w:sz w:val="24"/>
          <w:szCs w:val="24"/>
        </w:rPr>
        <w:t xml:space="preserve">Starting this Fall, SDC plans to </w:t>
      </w:r>
      <w:r w:rsidR="006357A0">
        <w:rPr>
          <w:rFonts w:ascii="Century Schoolbook" w:eastAsia="Arial" w:hAnsi="Century Schoolbook" w:cs="Arial"/>
          <w:sz w:val="24"/>
          <w:szCs w:val="24"/>
        </w:rPr>
        <w:t xml:space="preserve">expand </w:t>
      </w:r>
      <w:r w:rsidR="006416CD">
        <w:rPr>
          <w:rFonts w:ascii="Century Schoolbook" w:eastAsia="Arial" w:hAnsi="Century Schoolbook" w:cs="Arial"/>
          <w:sz w:val="24"/>
          <w:szCs w:val="24"/>
        </w:rPr>
        <w:t>our employment service program -</w:t>
      </w:r>
      <w:r w:rsidR="006357A0">
        <w:rPr>
          <w:rFonts w:ascii="Century Schoolbook" w:eastAsia="Arial" w:hAnsi="Century Schoolbook" w:cs="Arial"/>
          <w:sz w:val="24"/>
          <w:szCs w:val="24"/>
        </w:rPr>
        <w:t xml:space="preserve"> the Road to Economic Self Sufficiency (</w:t>
      </w:r>
      <w:r w:rsidR="006357A0" w:rsidRPr="00213E55">
        <w:rPr>
          <w:rFonts w:ascii="Century Schoolbook" w:eastAsia="Arial" w:hAnsi="Century Schoolbook" w:cs="Arial"/>
          <w:sz w:val="24"/>
          <w:szCs w:val="24"/>
        </w:rPr>
        <w:t>RESS</w:t>
      </w:r>
      <w:r w:rsidR="006357A0">
        <w:rPr>
          <w:rFonts w:ascii="Century Schoolbook" w:eastAsia="Arial" w:hAnsi="Century Schoolbook" w:cs="Arial"/>
          <w:sz w:val="24"/>
          <w:szCs w:val="24"/>
        </w:rPr>
        <w:t>)</w:t>
      </w:r>
      <w:r w:rsidR="006357A0" w:rsidRPr="00213E55">
        <w:rPr>
          <w:rFonts w:ascii="Century Schoolbook" w:eastAsia="Arial" w:hAnsi="Century Schoolbook" w:cs="Arial"/>
          <w:sz w:val="24"/>
          <w:szCs w:val="24"/>
        </w:rPr>
        <w:t xml:space="preserve"> program</w:t>
      </w:r>
      <w:r w:rsidR="006416CD">
        <w:rPr>
          <w:rFonts w:ascii="Century Schoolbook" w:eastAsia="Arial" w:hAnsi="Century Schoolbook" w:cs="Arial"/>
          <w:sz w:val="24"/>
          <w:szCs w:val="24"/>
        </w:rPr>
        <w:t xml:space="preserve"> -</w:t>
      </w:r>
      <w:r w:rsidR="006357A0" w:rsidRPr="00213E55">
        <w:rPr>
          <w:rFonts w:ascii="Century Schoolbook" w:eastAsia="Arial" w:hAnsi="Century Schoolbook" w:cs="Arial"/>
          <w:sz w:val="24"/>
          <w:szCs w:val="24"/>
        </w:rPr>
        <w:t xml:space="preserve"> </w:t>
      </w:r>
      <w:r w:rsidR="006357A0">
        <w:rPr>
          <w:rFonts w:ascii="Century Schoolbook" w:eastAsia="Arial" w:hAnsi="Century Schoolbook" w:cs="Arial"/>
          <w:sz w:val="24"/>
          <w:szCs w:val="24"/>
        </w:rPr>
        <w:t xml:space="preserve">by </w:t>
      </w:r>
      <w:r>
        <w:rPr>
          <w:rFonts w:ascii="Century Schoolbook" w:eastAsia="Arial" w:hAnsi="Century Schoolbook" w:cs="Arial"/>
          <w:sz w:val="24"/>
          <w:szCs w:val="24"/>
        </w:rPr>
        <w:t>enroll</w:t>
      </w:r>
      <w:r w:rsidR="006357A0">
        <w:rPr>
          <w:rFonts w:ascii="Century Schoolbook" w:eastAsia="Arial" w:hAnsi="Century Schoolbook" w:cs="Arial"/>
          <w:sz w:val="24"/>
          <w:szCs w:val="24"/>
        </w:rPr>
        <w:t>ing</w:t>
      </w:r>
      <w:r w:rsidR="007B1C9E">
        <w:rPr>
          <w:rFonts w:ascii="Century Schoolbook" w:eastAsia="Arial" w:hAnsi="Century Schoolbook" w:cs="Arial"/>
          <w:sz w:val="24"/>
          <w:szCs w:val="24"/>
        </w:rPr>
        <w:t xml:space="preserve"> forty-two</w:t>
      </w:r>
      <w:r>
        <w:rPr>
          <w:rFonts w:ascii="Century Schoolbook" w:eastAsia="Arial" w:hAnsi="Century Schoolbook" w:cs="Arial"/>
          <w:sz w:val="24"/>
          <w:szCs w:val="24"/>
        </w:rPr>
        <w:t xml:space="preserve"> men and women </w:t>
      </w:r>
      <w:r w:rsidR="007B1C9E">
        <w:rPr>
          <w:rFonts w:ascii="Century Schoolbook" w:eastAsia="Arial" w:hAnsi="Century Schoolbook" w:cs="Arial"/>
          <w:sz w:val="24"/>
          <w:szCs w:val="24"/>
        </w:rPr>
        <w:t xml:space="preserve">every year. </w:t>
      </w:r>
      <w:r w:rsidR="007B1C9E" w:rsidRPr="00F449D7">
        <w:rPr>
          <w:rFonts w:ascii="Century Schoolbook" w:eastAsia="Arial" w:hAnsi="Century Schoolbook" w:cs="Arial"/>
          <w:color w:val="auto"/>
          <w:sz w:val="24"/>
          <w:szCs w:val="24"/>
        </w:rPr>
        <w:t>Those</w:t>
      </w:r>
      <w:r w:rsidR="006357A0" w:rsidRPr="00F449D7">
        <w:rPr>
          <w:rFonts w:ascii="Century Schoolbook" w:eastAsia="Arial" w:hAnsi="Century Schoolbook" w:cs="Arial"/>
          <w:color w:val="auto"/>
          <w:sz w:val="24"/>
          <w:szCs w:val="24"/>
        </w:rPr>
        <w:t xml:space="preserve"> </w:t>
      </w:r>
      <w:r w:rsidR="007B1C9E" w:rsidRPr="00F449D7">
        <w:rPr>
          <w:rFonts w:ascii="Century Schoolbook" w:eastAsia="Arial" w:hAnsi="Century Schoolbook" w:cs="Arial"/>
          <w:color w:val="auto"/>
          <w:sz w:val="24"/>
          <w:szCs w:val="24"/>
        </w:rPr>
        <w:t>enrolled</w:t>
      </w:r>
      <w:r w:rsidR="006357A0" w:rsidRPr="00F449D7">
        <w:rPr>
          <w:rFonts w:ascii="Century Schoolbook" w:eastAsia="Arial" w:hAnsi="Century Schoolbook" w:cs="Arial"/>
          <w:color w:val="auto"/>
          <w:sz w:val="24"/>
          <w:szCs w:val="24"/>
        </w:rPr>
        <w:t xml:space="preserve"> will be </w:t>
      </w:r>
      <w:r w:rsidR="006416CD" w:rsidRPr="00F449D7">
        <w:rPr>
          <w:rFonts w:ascii="Century Schoolbook" w:eastAsia="Arial" w:hAnsi="Century Schoolbook" w:cs="Arial"/>
          <w:color w:val="auto"/>
          <w:sz w:val="24"/>
          <w:szCs w:val="24"/>
        </w:rPr>
        <w:t xml:space="preserve">refugees and immigrants, </w:t>
      </w:r>
      <w:r w:rsidR="00F449D7">
        <w:rPr>
          <w:rFonts w:ascii="Century Schoolbook" w:eastAsia="Arial" w:hAnsi="Century Schoolbook" w:cs="Arial"/>
          <w:color w:val="auto"/>
          <w:sz w:val="24"/>
          <w:szCs w:val="24"/>
        </w:rPr>
        <w:t xml:space="preserve">80% </w:t>
      </w:r>
      <w:r w:rsidRPr="00F449D7">
        <w:rPr>
          <w:rFonts w:ascii="Century Schoolbook" w:eastAsia="Arial" w:hAnsi="Century Schoolbook" w:cs="Arial"/>
          <w:color w:val="auto"/>
          <w:sz w:val="24"/>
          <w:szCs w:val="24"/>
        </w:rPr>
        <w:t>women and 20% men</w:t>
      </w:r>
      <w:r w:rsidR="006416CD" w:rsidRPr="00F449D7">
        <w:rPr>
          <w:rFonts w:ascii="Century Schoolbook" w:eastAsia="Arial" w:hAnsi="Century Schoolbook" w:cs="Arial"/>
          <w:color w:val="auto"/>
          <w:sz w:val="24"/>
          <w:szCs w:val="24"/>
        </w:rPr>
        <w:t xml:space="preserve"> who</w:t>
      </w:r>
      <w:r w:rsidRPr="00F449D7">
        <w:rPr>
          <w:rFonts w:ascii="Century Schoolbook" w:eastAsia="Arial" w:hAnsi="Century Schoolbook" w:cs="Arial"/>
          <w:color w:val="auto"/>
          <w:sz w:val="24"/>
          <w:szCs w:val="24"/>
        </w:rPr>
        <w:t xml:space="preserve"> are </w:t>
      </w:r>
      <w:r w:rsidRPr="006357A0">
        <w:rPr>
          <w:rFonts w:ascii="Century Schoolbook" w:eastAsia="Arial" w:hAnsi="Century Schoolbook" w:cs="Arial"/>
          <w:b/>
          <w:i/>
          <w:sz w:val="24"/>
          <w:szCs w:val="24"/>
        </w:rPr>
        <w:t xml:space="preserve">chronically unemployed or underemployed documented immigrants who are English language learners and in need of </w:t>
      </w:r>
      <w:r w:rsidR="007B1C9E" w:rsidRPr="00F449D7">
        <w:rPr>
          <w:rFonts w:ascii="Century Schoolbook" w:eastAsia="Arial" w:hAnsi="Century Schoolbook" w:cs="Arial"/>
          <w:b/>
          <w:i/>
          <w:color w:val="auto"/>
          <w:sz w:val="24"/>
          <w:szCs w:val="24"/>
        </w:rPr>
        <w:t>on</w:t>
      </w:r>
      <w:r w:rsidRPr="00F449D7">
        <w:rPr>
          <w:rFonts w:ascii="Century Schoolbook" w:eastAsia="Arial" w:hAnsi="Century Schoolbook" w:cs="Arial"/>
          <w:b/>
          <w:i/>
          <w:color w:val="auto"/>
          <w:sz w:val="24"/>
          <w:szCs w:val="24"/>
        </w:rPr>
        <w:t>going</w:t>
      </w:r>
      <w:r w:rsidRPr="006357A0">
        <w:rPr>
          <w:rFonts w:ascii="Century Schoolbook" w:eastAsia="Arial" w:hAnsi="Century Schoolbook" w:cs="Arial"/>
          <w:b/>
          <w:i/>
          <w:sz w:val="24"/>
          <w:szCs w:val="24"/>
        </w:rPr>
        <w:t xml:space="preserve"> post-resettlement services</w:t>
      </w:r>
      <w:r w:rsidR="007B1C9E">
        <w:rPr>
          <w:rFonts w:ascii="Century Schoolbook" w:eastAsia="Arial" w:hAnsi="Century Schoolbook" w:cs="Arial"/>
          <w:b/>
          <w:sz w:val="24"/>
          <w:szCs w:val="24"/>
        </w:rPr>
        <w:t xml:space="preserve"> </w:t>
      </w:r>
      <w:r w:rsidR="007B1C9E" w:rsidRPr="007B1C9E">
        <w:rPr>
          <w:rFonts w:ascii="Century Schoolbook" w:eastAsia="Arial" w:hAnsi="Century Schoolbook" w:cs="Arial"/>
          <w:sz w:val="24"/>
          <w:szCs w:val="24"/>
        </w:rPr>
        <w:t>in order</w:t>
      </w:r>
      <w:r w:rsidRPr="007B1C9E">
        <w:rPr>
          <w:rFonts w:ascii="Century Schoolbook" w:eastAsia="Arial" w:hAnsi="Century Schoolbook" w:cs="Arial"/>
          <w:sz w:val="24"/>
          <w:szCs w:val="24"/>
        </w:rPr>
        <w:t xml:space="preserve"> </w:t>
      </w:r>
      <w:r w:rsidRPr="00213E55">
        <w:rPr>
          <w:rFonts w:ascii="Century Schoolbook" w:eastAsia="Arial" w:hAnsi="Century Schoolbook" w:cs="Arial"/>
          <w:sz w:val="24"/>
          <w:szCs w:val="24"/>
        </w:rPr>
        <w:t>to fully integrate into American society and be part of the work force. Our clients are ESOL students and are not fully literate in either English or their heritage languages such as Somali, Amharic</w:t>
      </w:r>
      <w:r w:rsidR="007B1C9E">
        <w:rPr>
          <w:rFonts w:ascii="Century Schoolbook" w:eastAsia="Arial" w:hAnsi="Century Schoolbook" w:cs="Arial"/>
          <w:sz w:val="24"/>
          <w:szCs w:val="24"/>
        </w:rPr>
        <w:t>,</w:t>
      </w:r>
      <w:r w:rsidRPr="00213E55">
        <w:rPr>
          <w:rFonts w:ascii="Century Schoolbook" w:eastAsia="Arial" w:hAnsi="Century Schoolbook" w:cs="Arial"/>
          <w:sz w:val="24"/>
          <w:szCs w:val="24"/>
        </w:rPr>
        <w:t xml:space="preserve"> and other East African languages. These clients hail from developing countries, and the majority of them are </w:t>
      </w:r>
      <w:r w:rsidRPr="006357A0">
        <w:rPr>
          <w:rFonts w:ascii="Century Schoolbook" w:eastAsia="Arial" w:hAnsi="Century Schoolbook" w:cs="Arial"/>
          <w:sz w:val="24"/>
          <w:szCs w:val="24"/>
          <w:u w:val="single"/>
        </w:rPr>
        <w:t>religious</w:t>
      </w:r>
      <w:r w:rsidRPr="00213E55">
        <w:rPr>
          <w:rFonts w:ascii="Century Schoolbook" w:eastAsia="Arial" w:hAnsi="Century Schoolbook" w:cs="Arial"/>
          <w:sz w:val="24"/>
          <w:szCs w:val="24"/>
        </w:rPr>
        <w:t xml:space="preserve">, </w:t>
      </w:r>
      <w:r w:rsidRPr="006357A0">
        <w:rPr>
          <w:rFonts w:ascii="Century Schoolbook" w:eastAsia="Arial" w:hAnsi="Century Schoolbook" w:cs="Arial"/>
          <w:sz w:val="24"/>
          <w:szCs w:val="24"/>
          <w:u w:val="single"/>
        </w:rPr>
        <w:t>racial</w:t>
      </w:r>
      <w:r w:rsidR="007B1C9E">
        <w:rPr>
          <w:rFonts w:ascii="Century Schoolbook" w:eastAsia="Arial" w:hAnsi="Century Schoolbook" w:cs="Arial"/>
          <w:sz w:val="24"/>
          <w:szCs w:val="24"/>
          <w:u w:val="single"/>
        </w:rPr>
        <w:t>,</w:t>
      </w:r>
      <w:r w:rsidRPr="006357A0">
        <w:rPr>
          <w:rFonts w:ascii="Century Schoolbook" w:eastAsia="Arial" w:hAnsi="Century Schoolbook" w:cs="Arial"/>
          <w:sz w:val="24"/>
          <w:szCs w:val="24"/>
          <w:u w:val="single"/>
        </w:rPr>
        <w:t xml:space="preserve"> and linguistic minorities.  </w:t>
      </w:r>
    </w:p>
    <w:p w:rsidR="00213E55" w:rsidRPr="00213E55" w:rsidRDefault="00213E55" w:rsidP="00213E55">
      <w:pPr>
        <w:spacing w:after="0" w:line="240" w:lineRule="auto"/>
        <w:rPr>
          <w:rFonts w:ascii="Century Schoolbook" w:eastAsia="Arial" w:hAnsi="Century Schoolbook" w:cs="Arial"/>
          <w:sz w:val="24"/>
          <w:szCs w:val="24"/>
        </w:rPr>
      </w:pPr>
    </w:p>
    <w:p w:rsidR="00213E55" w:rsidRPr="00213E55" w:rsidRDefault="00213E55" w:rsidP="00213E55">
      <w:pPr>
        <w:spacing w:after="0" w:line="240" w:lineRule="auto"/>
        <w:rPr>
          <w:rFonts w:ascii="Century Schoolbook" w:eastAsia="Arial" w:hAnsi="Century Schoolbook" w:cs="Arial"/>
          <w:sz w:val="24"/>
          <w:szCs w:val="24"/>
        </w:rPr>
      </w:pPr>
      <w:r w:rsidRPr="00213E55">
        <w:rPr>
          <w:rFonts w:ascii="Century Schoolbook" w:eastAsia="Arial" w:hAnsi="Century Schoolbook" w:cs="Arial"/>
          <w:sz w:val="24"/>
          <w:szCs w:val="24"/>
        </w:rPr>
        <w:t xml:space="preserve">Many </w:t>
      </w:r>
      <w:r w:rsidR="00A23C74">
        <w:rPr>
          <w:rFonts w:ascii="Century Schoolbook" w:eastAsia="Arial" w:hAnsi="Century Schoolbook" w:cs="Arial"/>
          <w:sz w:val="24"/>
          <w:szCs w:val="24"/>
        </w:rPr>
        <w:t xml:space="preserve">of our </w:t>
      </w:r>
      <w:r w:rsidRPr="00213E55">
        <w:rPr>
          <w:rFonts w:ascii="Century Schoolbook" w:eastAsia="Arial" w:hAnsi="Century Schoolbook" w:cs="Arial"/>
          <w:sz w:val="24"/>
          <w:szCs w:val="24"/>
        </w:rPr>
        <w:t>clients are single mothers who lost their husbands in their country’s civil wars and tribal conflicts. All</w:t>
      </w:r>
      <w:r w:rsidR="00F449D7">
        <w:rPr>
          <w:rFonts w:ascii="Century Schoolbook" w:eastAsia="Arial" w:hAnsi="Century Schoolbook" w:cs="Arial"/>
          <w:sz w:val="24"/>
          <w:szCs w:val="24"/>
        </w:rPr>
        <w:t>,</w:t>
      </w:r>
      <w:r w:rsidRPr="00213E55">
        <w:rPr>
          <w:rFonts w:ascii="Century Schoolbook" w:eastAsia="Arial" w:hAnsi="Century Schoolbook" w:cs="Arial"/>
          <w:sz w:val="24"/>
          <w:szCs w:val="24"/>
        </w:rPr>
        <w:t xml:space="preserve"> </w:t>
      </w:r>
      <w:r w:rsidR="00A23C74">
        <w:rPr>
          <w:rFonts w:ascii="Century Schoolbook" w:eastAsia="Arial" w:hAnsi="Century Schoolbook" w:cs="Arial"/>
          <w:sz w:val="24"/>
          <w:szCs w:val="24"/>
        </w:rPr>
        <w:t>are</w:t>
      </w:r>
      <w:r w:rsidR="007B1C9E">
        <w:rPr>
          <w:rFonts w:ascii="Century Schoolbook" w:eastAsia="Arial" w:hAnsi="Century Schoolbook" w:cs="Arial"/>
          <w:sz w:val="24"/>
          <w:szCs w:val="24"/>
        </w:rPr>
        <w:t xml:space="preserve"> very low </w:t>
      </w:r>
      <w:r w:rsidR="007B1C9E" w:rsidRPr="00F449D7">
        <w:rPr>
          <w:rFonts w:ascii="Century Schoolbook" w:eastAsia="Arial" w:hAnsi="Century Schoolbook" w:cs="Arial"/>
          <w:color w:val="auto"/>
          <w:sz w:val="24"/>
          <w:szCs w:val="24"/>
        </w:rPr>
        <w:t>income</w:t>
      </w:r>
      <w:r w:rsidRPr="00213E55">
        <w:rPr>
          <w:rFonts w:ascii="Century Schoolbook" w:eastAsia="Arial" w:hAnsi="Century Schoolbook" w:cs="Arial"/>
          <w:sz w:val="24"/>
          <w:szCs w:val="24"/>
        </w:rPr>
        <w:t xml:space="preserve"> </w:t>
      </w:r>
      <w:r w:rsidR="00F449D7">
        <w:rPr>
          <w:rFonts w:ascii="Century Schoolbook" w:eastAsia="Arial" w:hAnsi="Century Schoolbook" w:cs="Arial"/>
          <w:sz w:val="24"/>
          <w:szCs w:val="24"/>
        </w:rPr>
        <w:t xml:space="preserve">individuals </w:t>
      </w:r>
      <w:r w:rsidRPr="00213E55">
        <w:rPr>
          <w:rFonts w:ascii="Century Schoolbook" w:eastAsia="Arial" w:hAnsi="Century Schoolbook" w:cs="Arial"/>
          <w:sz w:val="24"/>
          <w:szCs w:val="24"/>
        </w:rPr>
        <w:t>and are getting public assistance from various government sources (i.e. transitional assistance, food stamps, Women Infant Children food supplement, subsidiz</w:t>
      </w:r>
      <w:r w:rsidR="007B1C9E">
        <w:rPr>
          <w:rFonts w:ascii="Century Schoolbook" w:eastAsia="Arial" w:hAnsi="Century Schoolbook" w:cs="Arial"/>
          <w:sz w:val="24"/>
          <w:szCs w:val="24"/>
        </w:rPr>
        <w:t xml:space="preserve">ed housing, Mass Health, </w:t>
      </w:r>
      <w:r w:rsidR="00907042">
        <w:rPr>
          <w:rFonts w:ascii="Century Schoolbook" w:eastAsia="Arial" w:hAnsi="Century Schoolbook" w:cs="Arial"/>
          <w:sz w:val="24"/>
          <w:szCs w:val="24"/>
        </w:rPr>
        <w:t>etc.</w:t>
      </w:r>
      <w:r w:rsidR="007B1C9E">
        <w:rPr>
          <w:rFonts w:ascii="Century Schoolbook" w:eastAsia="Arial" w:hAnsi="Century Schoolbook" w:cs="Arial"/>
          <w:sz w:val="24"/>
          <w:szCs w:val="24"/>
        </w:rPr>
        <w:t xml:space="preserve">). </w:t>
      </w:r>
      <w:r w:rsidRPr="00213E55">
        <w:rPr>
          <w:rFonts w:ascii="Century Schoolbook" w:eastAsia="Arial" w:hAnsi="Century Schoolbook" w:cs="Arial"/>
          <w:sz w:val="24"/>
          <w:szCs w:val="24"/>
        </w:rPr>
        <w:t>Consistent with traditional East African values, most of our women clients have a large numb</w:t>
      </w:r>
      <w:r w:rsidR="007B1C9E">
        <w:rPr>
          <w:rFonts w:ascii="Century Schoolbook" w:eastAsia="Arial" w:hAnsi="Century Schoolbook" w:cs="Arial"/>
          <w:sz w:val="24"/>
          <w:szCs w:val="24"/>
        </w:rPr>
        <w:t>er of children – an average of six</w:t>
      </w:r>
      <w:r w:rsidRPr="00213E55">
        <w:rPr>
          <w:rFonts w:ascii="Century Schoolbook" w:eastAsia="Arial" w:hAnsi="Century Schoolbook" w:cs="Arial"/>
          <w:sz w:val="24"/>
          <w:szCs w:val="24"/>
        </w:rPr>
        <w:t xml:space="preserve"> per family. Unlike their male counterparts, many of these women are entering the workforce for the first time, because they functioned in traditional gender roles and did not work outside of the home in Somalia.  Thus, their transition into American life </w:t>
      </w:r>
      <w:r w:rsidRPr="00F449D7">
        <w:rPr>
          <w:rFonts w:ascii="Century Schoolbook" w:eastAsia="Arial" w:hAnsi="Century Schoolbook" w:cs="Arial"/>
          <w:color w:val="auto"/>
          <w:sz w:val="24"/>
          <w:szCs w:val="24"/>
        </w:rPr>
        <w:t>is continuous</w:t>
      </w:r>
      <w:r w:rsidR="00F449D7" w:rsidRPr="00F449D7">
        <w:rPr>
          <w:rFonts w:ascii="Century Schoolbook" w:eastAsia="Arial" w:hAnsi="Century Schoolbook" w:cs="Arial"/>
          <w:color w:val="auto"/>
          <w:sz w:val="24"/>
          <w:szCs w:val="24"/>
        </w:rPr>
        <w:t xml:space="preserve"> and evolving</w:t>
      </w:r>
      <w:r w:rsidRPr="007B1C9E">
        <w:rPr>
          <w:rFonts w:ascii="Century Schoolbook" w:eastAsia="Arial" w:hAnsi="Century Schoolbook" w:cs="Arial"/>
          <w:color w:val="00B050"/>
          <w:sz w:val="24"/>
          <w:szCs w:val="24"/>
        </w:rPr>
        <w:t xml:space="preserve">, </w:t>
      </w:r>
      <w:r w:rsidRPr="00213E55">
        <w:rPr>
          <w:rFonts w:ascii="Century Schoolbook" w:eastAsia="Arial" w:hAnsi="Century Schoolbook" w:cs="Arial"/>
          <w:sz w:val="24"/>
          <w:szCs w:val="24"/>
        </w:rPr>
        <w:t>which ma</w:t>
      </w:r>
      <w:r w:rsidR="007B1C9E">
        <w:rPr>
          <w:rFonts w:ascii="Century Schoolbook" w:eastAsia="Arial" w:hAnsi="Century Schoolbook" w:cs="Arial"/>
          <w:sz w:val="24"/>
          <w:szCs w:val="24"/>
        </w:rPr>
        <w:t>kes career development needs on</w:t>
      </w:r>
      <w:r w:rsidRPr="00213E55">
        <w:rPr>
          <w:rFonts w:ascii="Century Schoolbook" w:eastAsia="Arial" w:hAnsi="Century Schoolbook" w:cs="Arial"/>
          <w:sz w:val="24"/>
          <w:szCs w:val="24"/>
        </w:rPr>
        <w:t>going. The majority are Muslims from Somalia, Kenya and Eritrea; and live in Boston neighborhoods of Roxbury, Dorchester, Charlestown, South Boston, East Boston, Jamaica Plain and Roslindale.</w:t>
      </w:r>
    </w:p>
    <w:p w:rsidR="00DD6A47" w:rsidRDefault="00F1099C">
      <w:pPr>
        <w:spacing w:after="0" w:line="240" w:lineRule="auto"/>
        <w:rPr>
          <w:rFonts w:ascii="Arial" w:eastAsia="Arial" w:hAnsi="Arial" w:cs="Arial"/>
          <w:b/>
          <w:sz w:val="28"/>
          <w:szCs w:val="28"/>
        </w:rPr>
      </w:pPr>
      <w:r>
        <w:rPr>
          <w:rFonts w:ascii="Arial" w:eastAsia="Arial" w:hAnsi="Arial" w:cs="Arial"/>
          <w:b/>
          <w:sz w:val="28"/>
          <w:szCs w:val="28"/>
        </w:rPr>
        <w:lastRenderedPageBreak/>
        <w:t xml:space="preserve"> S</w:t>
      </w:r>
      <w:r w:rsidR="00B87DAD">
        <w:rPr>
          <w:rFonts w:ascii="Arial" w:eastAsia="Arial" w:hAnsi="Arial" w:cs="Arial"/>
          <w:b/>
          <w:sz w:val="28"/>
          <w:szCs w:val="28"/>
        </w:rPr>
        <w:t>AFE</w:t>
      </w:r>
      <w:r>
        <w:rPr>
          <w:rFonts w:ascii="Arial" w:eastAsia="Arial" w:hAnsi="Arial" w:cs="Arial"/>
          <w:b/>
          <w:sz w:val="28"/>
          <w:szCs w:val="28"/>
        </w:rPr>
        <w:t xml:space="preserve"> Objectives:  </w:t>
      </w:r>
    </w:p>
    <w:p w:rsidR="00006FC0" w:rsidRDefault="00006FC0">
      <w:pPr>
        <w:spacing w:after="0" w:line="240" w:lineRule="auto"/>
      </w:pPr>
    </w:p>
    <w:p w:rsidR="00DD6A47" w:rsidRPr="00A23C74" w:rsidRDefault="00F1099C" w:rsidP="00006FC0">
      <w:pPr>
        <w:spacing w:after="0" w:line="240" w:lineRule="auto"/>
        <w:ind w:left="75"/>
        <w:rPr>
          <w:rFonts w:ascii="Century Schoolbook" w:hAnsi="Century Schoolbook"/>
          <w:sz w:val="24"/>
          <w:szCs w:val="24"/>
        </w:rPr>
      </w:pPr>
      <w:r w:rsidRPr="00A23C74">
        <w:rPr>
          <w:rFonts w:ascii="Century Schoolbook" w:eastAsia="Arial" w:hAnsi="Century Schoolbook" w:cs="Arial"/>
          <w:sz w:val="24"/>
          <w:szCs w:val="24"/>
        </w:rPr>
        <w:t>1. To assess current and emerging is</w:t>
      </w:r>
      <w:r w:rsidR="007B1C9E">
        <w:rPr>
          <w:rFonts w:ascii="Century Schoolbook" w:eastAsia="Arial" w:hAnsi="Century Schoolbook" w:cs="Arial"/>
          <w:sz w:val="24"/>
          <w:szCs w:val="24"/>
        </w:rPr>
        <w:t xml:space="preserve">sues that limit the community’s </w:t>
      </w:r>
      <w:r w:rsidRPr="00A23C74">
        <w:rPr>
          <w:rFonts w:ascii="Century Schoolbook" w:eastAsia="Arial" w:hAnsi="Century Schoolbook" w:cs="Arial"/>
          <w:sz w:val="24"/>
          <w:szCs w:val="24"/>
        </w:rPr>
        <w:t xml:space="preserve">potential and progress. </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hAnsi="Century Schoolbook"/>
          <w:sz w:val="24"/>
          <w:szCs w:val="24"/>
        </w:rPr>
      </w:pPr>
      <w:r w:rsidRPr="00A23C74">
        <w:rPr>
          <w:rFonts w:ascii="Century Schoolbook" w:eastAsia="Arial" w:hAnsi="Century Schoolbook" w:cs="Arial"/>
          <w:sz w:val="24"/>
          <w:szCs w:val="24"/>
        </w:rPr>
        <w:t xml:space="preserve">2. To understand the </w:t>
      </w:r>
      <w:r w:rsidRPr="00D55D27">
        <w:rPr>
          <w:rFonts w:ascii="Century Schoolbook" w:eastAsia="Arial" w:hAnsi="Century Schoolbook" w:cs="Arial"/>
          <w:color w:val="auto"/>
          <w:sz w:val="24"/>
          <w:szCs w:val="24"/>
        </w:rPr>
        <w:t xml:space="preserve">different gender challenges </w:t>
      </w:r>
      <w:r w:rsidRPr="00A23C74">
        <w:rPr>
          <w:rFonts w:ascii="Century Schoolbook" w:eastAsia="Arial" w:hAnsi="Century Schoolbook" w:cs="Arial"/>
          <w:sz w:val="24"/>
          <w:szCs w:val="24"/>
        </w:rPr>
        <w:t xml:space="preserve">in the Somali Community and how they impact the social adjustment process. </w:t>
      </w:r>
    </w:p>
    <w:p w:rsidR="00DD6A47" w:rsidRPr="00A23C74" w:rsidRDefault="00DD6A47">
      <w:pPr>
        <w:spacing w:after="0" w:line="240" w:lineRule="auto"/>
        <w:rPr>
          <w:rFonts w:ascii="Century Schoolbook" w:hAnsi="Century Schoolbook"/>
          <w:sz w:val="24"/>
          <w:szCs w:val="24"/>
        </w:rPr>
      </w:pPr>
    </w:p>
    <w:p w:rsidR="00DD6A47" w:rsidRPr="00D55D27" w:rsidRDefault="00F1099C">
      <w:pPr>
        <w:spacing w:after="0" w:line="240" w:lineRule="auto"/>
        <w:rPr>
          <w:rFonts w:ascii="Century Schoolbook" w:hAnsi="Century Schoolbook"/>
          <w:color w:val="auto"/>
          <w:sz w:val="24"/>
          <w:szCs w:val="24"/>
        </w:rPr>
      </w:pPr>
      <w:r w:rsidRPr="00A23C74">
        <w:rPr>
          <w:rFonts w:ascii="Century Schoolbook" w:eastAsia="Arial" w:hAnsi="Century Schoolbook" w:cs="Arial"/>
          <w:sz w:val="24"/>
          <w:szCs w:val="24"/>
        </w:rPr>
        <w:t xml:space="preserve">3. To assess the difficulties that immigrant women and girls face in traditional communities </w:t>
      </w:r>
      <w:r w:rsidRPr="00D55D27">
        <w:rPr>
          <w:rFonts w:ascii="Century Schoolbook" w:eastAsia="Arial" w:hAnsi="Century Schoolbook" w:cs="Arial"/>
          <w:color w:val="auto"/>
          <w:sz w:val="24"/>
          <w:szCs w:val="24"/>
        </w:rPr>
        <w:t>that offer limited opportunities for</w:t>
      </w:r>
      <w:r w:rsidR="00B87DAD" w:rsidRPr="00D55D27">
        <w:rPr>
          <w:rFonts w:ascii="Century Schoolbook" w:eastAsia="Arial" w:hAnsi="Century Schoolbook" w:cs="Arial"/>
          <w:color w:val="auto"/>
          <w:sz w:val="24"/>
          <w:szCs w:val="24"/>
        </w:rPr>
        <w:t xml:space="preserve"> their</w:t>
      </w:r>
      <w:r w:rsidRPr="00D55D27">
        <w:rPr>
          <w:rFonts w:ascii="Century Schoolbook" w:eastAsia="Arial" w:hAnsi="Century Schoolbook" w:cs="Arial"/>
          <w:color w:val="auto"/>
          <w:sz w:val="24"/>
          <w:szCs w:val="24"/>
        </w:rPr>
        <w:t xml:space="preserve"> growth. </w:t>
      </w:r>
    </w:p>
    <w:p w:rsidR="00DD6A47" w:rsidRPr="00D55D27" w:rsidRDefault="00DD6A47">
      <w:pPr>
        <w:spacing w:after="0" w:line="240" w:lineRule="auto"/>
        <w:rPr>
          <w:rFonts w:ascii="Century Schoolbook" w:hAnsi="Century Schoolbook"/>
          <w:color w:val="auto"/>
          <w:sz w:val="24"/>
          <w:szCs w:val="24"/>
        </w:rPr>
      </w:pPr>
    </w:p>
    <w:p w:rsidR="00DD6A47" w:rsidRPr="00D55D27" w:rsidRDefault="00F1099C">
      <w:pPr>
        <w:spacing w:after="0" w:line="240" w:lineRule="auto"/>
        <w:rPr>
          <w:rFonts w:ascii="Century Schoolbook" w:hAnsi="Century Schoolbook"/>
          <w:b/>
          <w:sz w:val="24"/>
          <w:szCs w:val="24"/>
        </w:rPr>
      </w:pPr>
      <w:r w:rsidRPr="00A23C74">
        <w:rPr>
          <w:rFonts w:ascii="Century Schoolbook" w:eastAsia="Arial" w:hAnsi="Century Schoolbook" w:cs="Arial"/>
          <w:sz w:val="24"/>
          <w:szCs w:val="24"/>
        </w:rPr>
        <w:t xml:space="preserve">4. To review the power dynamics in ethnic relationships and reflect on how power can lead to issues such as </w:t>
      </w:r>
      <w:r w:rsidR="00FB5458" w:rsidRPr="00D55D27">
        <w:rPr>
          <w:rFonts w:ascii="Century Schoolbook" w:eastAsia="Arial" w:hAnsi="Century Schoolbook" w:cs="Arial"/>
          <w:b/>
          <w:sz w:val="24"/>
          <w:szCs w:val="24"/>
        </w:rPr>
        <w:t xml:space="preserve">violence against women and </w:t>
      </w:r>
      <w:r w:rsidR="00B87DAD" w:rsidRPr="00D55D27">
        <w:rPr>
          <w:rFonts w:ascii="Century Schoolbook" w:eastAsia="Arial" w:hAnsi="Century Schoolbook" w:cs="Arial"/>
          <w:b/>
          <w:color w:val="auto"/>
          <w:sz w:val="24"/>
          <w:szCs w:val="24"/>
        </w:rPr>
        <w:t>extremism</w:t>
      </w:r>
      <w:r w:rsidRPr="00D55D27">
        <w:rPr>
          <w:rFonts w:ascii="Century Schoolbook" w:eastAsia="Arial" w:hAnsi="Century Schoolbook" w:cs="Arial"/>
          <w:b/>
          <w:color w:val="auto"/>
          <w:sz w:val="24"/>
          <w:szCs w:val="24"/>
        </w:rPr>
        <w:t xml:space="preserve">. </w:t>
      </w:r>
    </w:p>
    <w:p w:rsidR="00DD6A47" w:rsidRPr="00D55D27" w:rsidRDefault="00DD6A47">
      <w:pPr>
        <w:spacing w:after="0" w:line="240" w:lineRule="auto"/>
        <w:rPr>
          <w:rFonts w:ascii="Century Schoolbook" w:hAnsi="Century Schoolbook"/>
          <w:b/>
          <w:sz w:val="24"/>
          <w:szCs w:val="24"/>
        </w:rPr>
      </w:pPr>
    </w:p>
    <w:p w:rsidR="00DD6A47" w:rsidRPr="00D55D27" w:rsidRDefault="00F1099C">
      <w:pPr>
        <w:spacing w:after="0" w:line="240" w:lineRule="auto"/>
        <w:rPr>
          <w:rFonts w:ascii="Century Schoolbook" w:hAnsi="Century Schoolbook"/>
          <w:color w:val="auto"/>
          <w:sz w:val="24"/>
          <w:szCs w:val="24"/>
        </w:rPr>
      </w:pPr>
      <w:r w:rsidRPr="00A23C74">
        <w:rPr>
          <w:rFonts w:ascii="Century Schoolbook" w:eastAsia="Arial" w:hAnsi="Century Schoolbook" w:cs="Arial"/>
          <w:sz w:val="24"/>
          <w:szCs w:val="24"/>
        </w:rPr>
        <w:t xml:space="preserve">5. </w:t>
      </w:r>
      <w:r w:rsidRPr="00D55D27">
        <w:rPr>
          <w:rFonts w:ascii="Century Schoolbook" w:eastAsia="Arial" w:hAnsi="Century Schoolbook" w:cs="Arial"/>
          <w:color w:val="auto"/>
          <w:sz w:val="24"/>
          <w:szCs w:val="24"/>
        </w:rPr>
        <w:t>To review access to opportunities and how women and youth connect to them.</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hAnsi="Century Schoolbook"/>
          <w:b/>
          <w:i/>
          <w:sz w:val="24"/>
          <w:szCs w:val="24"/>
        </w:rPr>
      </w:pPr>
      <w:r w:rsidRPr="00A23C74">
        <w:rPr>
          <w:rFonts w:ascii="Century Schoolbook" w:eastAsia="Arial" w:hAnsi="Century Schoolbook" w:cs="Arial"/>
          <w:sz w:val="24"/>
          <w:szCs w:val="24"/>
        </w:rPr>
        <w:t>6. To review trad</w:t>
      </w:r>
      <w:r w:rsidR="00080765" w:rsidRPr="00A23C74">
        <w:rPr>
          <w:rFonts w:ascii="Century Schoolbook" w:eastAsia="Arial" w:hAnsi="Century Schoolbook" w:cs="Arial"/>
          <w:sz w:val="24"/>
          <w:szCs w:val="24"/>
        </w:rPr>
        <w:t xml:space="preserve">itional practices and assess </w:t>
      </w:r>
      <w:r w:rsidR="00080765" w:rsidRPr="00D55D27">
        <w:rPr>
          <w:rFonts w:ascii="Century Schoolbook" w:eastAsia="Arial" w:hAnsi="Century Schoolbook" w:cs="Arial"/>
          <w:color w:val="auto"/>
          <w:sz w:val="24"/>
          <w:szCs w:val="24"/>
        </w:rPr>
        <w:t>which</w:t>
      </w:r>
      <w:r w:rsidRPr="00D55D27">
        <w:rPr>
          <w:rFonts w:ascii="Century Schoolbook" w:eastAsia="Arial" w:hAnsi="Century Schoolbook" w:cs="Arial"/>
          <w:color w:val="auto"/>
          <w:sz w:val="24"/>
          <w:szCs w:val="24"/>
        </w:rPr>
        <w:t xml:space="preserve"> </w:t>
      </w:r>
      <w:r w:rsidR="00080765" w:rsidRPr="00D55D27">
        <w:rPr>
          <w:rFonts w:ascii="Century Schoolbook" w:eastAsia="Arial" w:hAnsi="Century Schoolbook" w:cs="Arial"/>
          <w:color w:val="auto"/>
          <w:sz w:val="24"/>
          <w:szCs w:val="24"/>
        </w:rPr>
        <w:t>aspects of these</w:t>
      </w:r>
      <w:r w:rsidRPr="00D55D27">
        <w:rPr>
          <w:rFonts w:ascii="Century Schoolbook" w:eastAsia="Arial" w:hAnsi="Century Schoolbook" w:cs="Arial"/>
          <w:color w:val="auto"/>
          <w:sz w:val="24"/>
          <w:szCs w:val="24"/>
        </w:rPr>
        <w:t xml:space="preserve"> </w:t>
      </w:r>
      <w:r w:rsidRPr="00A23C74">
        <w:rPr>
          <w:rFonts w:ascii="Century Schoolbook" w:eastAsia="Arial" w:hAnsi="Century Schoolbook" w:cs="Arial"/>
          <w:sz w:val="24"/>
          <w:szCs w:val="24"/>
        </w:rPr>
        <w:t xml:space="preserve">cause </w:t>
      </w:r>
      <w:r w:rsidRPr="00A23C74">
        <w:rPr>
          <w:rFonts w:ascii="Century Schoolbook" w:eastAsia="Arial" w:hAnsi="Century Schoolbook" w:cs="Arial"/>
          <w:b/>
          <w:i/>
          <w:sz w:val="24"/>
          <w:szCs w:val="24"/>
        </w:rPr>
        <w:t>social harm.</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hAnsi="Century Schoolbook"/>
          <w:sz w:val="24"/>
          <w:szCs w:val="24"/>
        </w:rPr>
      </w:pPr>
      <w:r w:rsidRPr="00A23C74">
        <w:rPr>
          <w:rFonts w:ascii="Century Schoolbook" w:eastAsia="Arial" w:hAnsi="Century Schoolbook" w:cs="Arial"/>
          <w:sz w:val="24"/>
          <w:szCs w:val="24"/>
        </w:rPr>
        <w:t>7. To figure out ways to respectfully modify cultural</w:t>
      </w:r>
      <w:r w:rsidR="00473631" w:rsidRPr="00A23C74">
        <w:rPr>
          <w:rFonts w:ascii="Century Schoolbook" w:eastAsia="Arial" w:hAnsi="Century Schoolbook" w:cs="Arial"/>
          <w:sz w:val="24"/>
          <w:szCs w:val="24"/>
        </w:rPr>
        <w:t xml:space="preserve"> </w:t>
      </w:r>
      <w:r w:rsidR="00473631" w:rsidRPr="00D55D27">
        <w:rPr>
          <w:rFonts w:ascii="Century Schoolbook" w:eastAsia="Arial" w:hAnsi="Century Schoolbook" w:cs="Arial"/>
          <w:color w:val="auto"/>
          <w:sz w:val="24"/>
          <w:szCs w:val="24"/>
        </w:rPr>
        <w:t>and</w:t>
      </w:r>
      <w:r w:rsidR="00473631" w:rsidRPr="00A23C74">
        <w:rPr>
          <w:rFonts w:ascii="Century Schoolbook" w:eastAsia="Arial" w:hAnsi="Century Schoolbook" w:cs="Arial"/>
          <w:sz w:val="24"/>
          <w:szCs w:val="24"/>
        </w:rPr>
        <w:t xml:space="preserve"> </w:t>
      </w:r>
      <w:r w:rsidR="00FB5458" w:rsidRPr="00A23C74">
        <w:rPr>
          <w:rFonts w:ascii="Century Schoolbook" w:eastAsia="Arial" w:hAnsi="Century Schoolbook" w:cs="Arial"/>
          <w:sz w:val="24"/>
          <w:szCs w:val="24"/>
        </w:rPr>
        <w:t>religious</w:t>
      </w:r>
      <w:r w:rsidR="00473631" w:rsidRPr="00A23C74">
        <w:rPr>
          <w:rFonts w:ascii="Century Schoolbook" w:eastAsia="Arial" w:hAnsi="Century Schoolbook" w:cs="Arial"/>
          <w:sz w:val="24"/>
          <w:szCs w:val="24"/>
        </w:rPr>
        <w:t xml:space="preserve"> practices that no longer </w:t>
      </w:r>
      <w:r w:rsidR="00473631" w:rsidRPr="00D55D27">
        <w:rPr>
          <w:rFonts w:ascii="Century Schoolbook" w:eastAsia="Arial" w:hAnsi="Century Schoolbook" w:cs="Arial"/>
          <w:color w:val="auto"/>
          <w:sz w:val="24"/>
          <w:szCs w:val="24"/>
        </w:rPr>
        <w:t>serve</w:t>
      </w:r>
      <w:r w:rsidRPr="00A23C74">
        <w:rPr>
          <w:rFonts w:ascii="Century Schoolbook" w:eastAsia="Arial" w:hAnsi="Century Schoolbook" w:cs="Arial"/>
          <w:sz w:val="24"/>
          <w:szCs w:val="24"/>
        </w:rPr>
        <w:t xml:space="preserve"> the community well</w:t>
      </w:r>
      <w:r w:rsidR="00FB5458" w:rsidRPr="00A23C74">
        <w:rPr>
          <w:rFonts w:ascii="Century Schoolbook" w:eastAsia="Arial" w:hAnsi="Century Schoolbook" w:cs="Arial"/>
          <w:sz w:val="24"/>
          <w:szCs w:val="24"/>
        </w:rPr>
        <w:t xml:space="preserve"> in the U</w:t>
      </w:r>
      <w:r w:rsidR="00D55D27">
        <w:rPr>
          <w:rFonts w:ascii="Century Schoolbook" w:eastAsia="Arial" w:hAnsi="Century Schoolbook" w:cs="Arial"/>
          <w:sz w:val="24"/>
          <w:szCs w:val="24"/>
        </w:rPr>
        <w:t xml:space="preserve">nited </w:t>
      </w:r>
      <w:r w:rsidR="00FB5458" w:rsidRPr="00A23C74">
        <w:rPr>
          <w:rFonts w:ascii="Century Schoolbook" w:eastAsia="Arial" w:hAnsi="Century Schoolbook" w:cs="Arial"/>
          <w:sz w:val="24"/>
          <w:szCs w:val="24"/>
        </w:rPr>
        <w:t>S</w:t>
      </w:r>
      <w:r w:rsidR="00D55D27">
        <w:rPr>
          <w:rFonts w:ascii="Century Schoolbook" w:eastAsia="Arial" w:hAnsi="Century Schoolbook" w:cs="Arial"/>
          <w:sz w:val="24"/>
          <w:szCs w:val="24"/>
        </w:rPr>
        <w:t xml:space="preserve">tates of </w:t>
      </w:r>
      <w:r w:rsidR="00FB5458" w:rsidRPr="00A23C74">
        <w:rPr>
          <w:rFonts w:ascii="Century Schoolbook" w:eastAsia="Arial" w:hAnsi="Century Schoolbook" w:cs="Arial"/>
          <w:sz w:val="24"/>
          <w:szCs w:val="24"/>
        </w:rPr>
        <w:t>A</w:t>
      </w:r>
      <w:r w:rsidR="00D55D27">
        <w:rPr>
          <w:rFonts w:ascii="Century Schoolbook" w:eastAsia="Arial" w:hAnsi="Century Schoolbook" w:cs="Arial"/>
          <w:sz w:val="24"/>
          <w:szCs w:val="24"/>
        </w:rPr>
        <w:t>merica</w:t>
      </w:r>
      <w:r w:rsidRPr="00A23C74">
        <w:rPr>
          <w:rFonts w:ascii="Century Schoolbook" w:eastAsia="Arial" w:hAnsi="Century Schoolbook" w:cs="Arial"/>
          <w:sz w:val="24"/>
          <w:szCs w:val="24"/>
        </w:rPr>
        <w:t>.</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hAnsi="Century Schoolbook"/>
          <w:sz w:val="24"/>
          <w:szCs w:val="24"/>
        </w:rPr>
      </w:pPr>
      <w:r w:rsidRPr="00A23C74">
        <w:rPr>
          <w:rFonts w:ascii="Century Schoolbook" w:eastAsia="Arial" w:hAnsi="Century Schoolbook" w:cs="Arial"/>
          <w:sz w:val="24"/>
          <w:szCs w:val="24"/>
        </w:rPr>
        <w:t xml:space="preserve">8.  To formally recognize and the build on </w:t>
      </w:r>
      <w:r w:rsidR="00473631" w:rsidRPr="00D55D27">
        <w:rPr>
          <w:rFonts w:ascii="Century Schoolbook" w:eastAsia="Arial" w:hAnsi="Century Schoolbook" w:cs="Arial"/>
          <w:b/>
          <w:color w:val="auto"/>
          <w:sz w:val="24"/>
          <w:szCs w:val="24"/>
        </w:rPr>
        <w:t>existing</w:t>
      </w:r>
      <w:r w:rsidRPr="00A23C74">
        <w:rPr>
          <w:rFonts w:ascii="Century Schoolbook" w:eastAsia="Arial" w:hAnsi="Century Schoolbook" w:cs="Arial"/>
          <w:sz w:val="24"/>
          <w:szCs w:val="24"/>
        </w:rPr>
        <w:t xml:space="preserve"> strengths that empower the Somali community.</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eastAsia="Arial" w:hAnsi="Century Schoolbook" w:cs="Arial"/>
          <w:color w:val="auto"/>
          <w:sz w:val="24"/>
          <w:szCs w:val="24"/>
        </w:rPr>
      </w:pPr>
      <w:r w:rsidRPr="00A23C74">
        <w:rPr>
          <w:rFonts w:ascii="Century Schoolbook" w:eastAsia="Arial" w:hAnsi="Century Schoolbook" w:cs="Arial"/>
          <w:color w:val="auto"/>
          <w:sz w:val="24"/>
          <w:szCs w:val="24"/>
        </w:rPr>
        <w:t>9. To create sustainable programs that will aid in overcoming the challenges recognized by program leaders.</w:t>
      </w:r>
    </w:p>
    <w:p w:rsidR="00473631" w:rsidRPr="00A23C74" w:rsidRDefault="00473631">
      <w:pPr>
        <w:spacing w:after="0" w:line="240" w:lineRule="auto"/>
        <w:rPr>
          <w:rFonts w:ascii="Century Schoolbook" w:eastAsia="Arial" w:hAnsi="Century Schoolbook" w:cs="Arial"/>
          <w:color w:val="auto"/>
          <w:sz w:val="24"/>
          <w:szCs w:val="24"/>
        </w:rPr>
      </w:pPr>
    </w:p>
    <w:p w:rsidR="00DD6A47" w:rsidRPr="00A23C74" w:rsidRDefault="00473631">
      <w:pPr>
        <w:spacing w:after="0" w:line="240" w:lineRule="auto"/>
        <w:rPr>
          <w:rFonts w:ascii="Century Schoolbook" w:eastAsia="Arial" w:hAnsi="Century Schoolbook" w:cs="Arial"/>
          <w:b/>
          <w:sz w:val="24"/>
          <w:szCs w:val="24"/>
        </w:rPr>
      </w:pPr>
      <w:r w:rsidRPr="00A23C74">
        <w:rPr>
          <w:rFonts w:ascii="Century Schoolbook" w:eastAsia="Arial" w:hAnsi="Century Schoolbook" w:cs="Arial"/>
          <w:b/>
          <w:sz w:val="24"/>
          <w:szCs w:val="24"/>
        </w:rPr>
        <w:t>SAFE</w:t>
      </w:r>
      <w:r w:rsidR="00F1099C" w:rsidRPr="00A23C74">
        <w:rPr>
          <w:rFonts w:ascii="Century Schoolbook" w:eastAsia="Arial" w:hAnsi="Century Schoolbook" w:cs="Arial"/>
          <w:b/>
          <w:sz w:val="24"/>
          <w:szCs w:val="24"/>
        </w:rPr>
        <w:t xml:space="preserve"> Outcomes</w:t>
      </w:r>
      <w:r w:rsidR="00763212">
        <w:rPr>
          <w:rFonts w:ascii="Century Schoolbook" w:eastAsia="Arial" w:hAnsi="Century Schoolbook" w:cs="Arial"/>
          <w:b/>
          <w:sz w:val="24"/>
          <w:szCs w:val="24"/>
        </w:rPr>
        <w:t>/ Timelines</w:t>
      </w:r>
      <w:r w:rsidR="00F1099C" w:rsidRPr="00A23C74">
        <w:rPr>
          <w:rFonts w:ascii="Century Schoolbook" w:eastAsia="Arial" w:hAnsi="Century Schoolbook" w:cs="Arial"/>
          <w:b/>
          <w:sz w:val="24"/>
          <w:szCs w:val="24"/>
        </w:rPr>
        <w:t>:</w:t>
      </w:r>
    </w:p>
    <w:p w:rsidR="00DD6A47" w:rsidRPr="00A23C74" w:rsidRDefault="00F1099C">
      <w:pPr>
        <w:numPr>
          <w:ilvl w:val="0"/>
          <w:numId w:val="4"/>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sz w:val="24"/>
          <w:szCs w:val="24"/>
        </w:rPr>
        <w:t xml:space="preserve">Leaders understand the root causes of key issues that adversely affect the Somali Community. </w:t>
      </w:r>
      <w:r w:rsidR="00763212">
        <w:rPr>
          <w:rFonts w:ascii="Century Schoolbook" w:eastAsia="Arial" w:hAnsi="Century Schoolbook" w:cs="Arial"/>
          <w:sz w:val="24"/>
          <w:szCs w:val="24"/>
        </w:rPr>
        <w:t>November - January</w:t>
      </w:r>
    </w:p>
    <w:p w:rsidR="00DD6A47" w:rsidRPr="00A23C74" w:rsidRDefault="00F1099C">
      <w:pPr>
        <w:numPr>
          <w:ilvl w:val="0"/>
          <w:numId w:val="4"/>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sz w:val="24"/>
          <w:szCs w:val="24"/>
        </w:rPr>
        <w:t>Leaders are engaged in strategic discussions about the health and well-being of the community (taking time to convene and plan).</w:t>
      </w:r>
      <w:r w:rsidR="00763212">
        <w:rPr>
          <w:rFonts w:ascii="Century Schoolbook" w:eastAsia="Arial" w:hAnsi="Century Schoolbook" w:cs="Arial"/>
          <w:sz w:val="24"/>
          <w:szCs w:val="24"/>
        </w:rPr>
        <w:t xml:space="preserve"> February - April</w:t>
      </w:r>
    </w:p>
    <w:p w:rsidR="00DD6A47" w:rsidRPr="00763212" w:rsidRDefault="00F1099C">
      <w:pPr>
        <w:numPr>
          <w:ilvl w:val="0"/>
          <w:numId w:val="4"/>
        </w:numPr>
        <w:spacing w:after="0" w:line="240" w:lineRule="auto"/>
        <w:ind w:hanging="360"/>
        <w:contextualSpacing/>
        <w:rPr>
          <w:rFonts w:ascii="Century Schoolbook" w:hAnsi="Century Schoolbook"/>
          <w:sz w:val="24"/>
          <w:szCs w:val="24"/>
        </w:rPr>
      </w:pPr>
      <w:bookmarkStart w:id="1" w:name="h.khol62cpx12" w:colFirst="0" w:colLast="0"/>
      <w:bookmarkEnd w:id="1"/>
      <w:r w:rsidRPr="00763212">
        <w:rPr>
          <w:rFonts w:ascii="Century Schoolbook" w:eastAsia="Arial" w:hAnsi="Century Schoolbook" w:cs="Arial"/>
          <w:sz w:val="24"/>
          <w:szCs w:val="24"/>
        </w:rPr>
        <w:t xml:space="preserve">Leaders take an active role in </w:t>
      </w:r>
      <w:r w:rsidR="00763212">
        <w:rPr>
          <w:rFonts w:ascii="Century Schoolbook" w:eastAsia="Arial" w:hAnsi="Century Schoolbook" w:cs="Arial"/>
          <w:sz w:val="24"/>
          <w:szCs w:val="24"/>
        </w:rPr>
        <w:t xml:space="preserve">at least 4 </w:t>
      </w:r>
      <w:r w:rsidRPr="00763212">
        <w:rPr>
          <w:rFonts w:ascii="Century Schoolbook" w:eastAsia="Arial" w:hAnsi="Century Schoolbook" w:cs="Arial"/>
          <w:sz w:val="24"/>
          <w:szCs w:val="24"/>
        </w:rPr>
        <w:t>meeting</w:t>
      </w:r>
      <w:r w:rsidR="00763212">
        <w:rPr>
          <w:rFonts w:ascii="Century Schoolbook" w:eastAsia="Arial" w:hAnsi="Century Schoolbook" w:cs="Arial"/>
          <w:sz w:val="24"/>
          <w:szCs w:val="24"/>
        </w:rPr>
        <w:t>s and 1 annual conference</w:t>
      </w:r>
      <w:r w:rsidRPr="00763212">
        <w:rPr>
          <w:rFonts w:ascii="Century Schoolbook" w:eastAsia="Arial" w:hAnsi="Century Schoolbook" w:cs="Arial"/>
          <w:sz w:val="24"/>
          <w:szCs w:val="24"/>
        </w:rPr>
        <w:t xml:space="preserve"> with</w:t>
      </w:r>
      <w:r w:rsidR="00990ABE" w:rsidRPr="00763212">
        <w:rPr>
          <w:rFonts w:ascii="Century Schoolbook" w:eastAsia="Arial" w:hAnsi="Century Schoolbook" w:cs="Arial"/>
          <w:sz w:val="24"/>
          <w:szCs w:val="24"/>
        </w:rPr>
        <w:t xml:space="preserve"> </w:t>
      </w:r>
      <w:r w:rsidR="00990ABE" w:rsidRPr="00763212">
        <w:rPr>
          <w:rFonts w:ascii="Century Schoolbook" w:eastAsia="Arial" w:hAnsi="Century Schoolbook" w:cs="Arial"/>
          <w:color w:val="auto"/>
          <w:sz w:val="24"/>
          <w:szCs w:val="24"/>
        </w:rPr>
        <w:t>other</w:t>
      </w:r>
      <w:r w:rsidRPr="00763212">
        <w:rPr>
          <w:rFonts w:ascii="Century Schoolbook" w:eastAsia="Arial" w:hAnsi="Century Schoolbook" w:cs="Arial"/>
          <w:color w:val="auto"/>
          <w:sz w:val="24"/>
          <w:szCs w:val="24"/>
        </w:rPr>
        <w:t xml:space="preserve"> </w:t>
      </w:r>
      <w:r w:rsidR="00990ABE" w:rsidRPr="00763212">
        <w:rPr>
          <w:rFonts w:ascii="Century Schoolbook" w:eastAsia="Arial" w:hAnsi="Century Schoolbook" w:cs="Arial"/>
          <w:color w:val="auto"/>
          <w:sz w:val="24"/>
          <w:szCs w:val="24"/>
        </w:rPr>
        <w:t xml:space="preserve">communities (interfaith, intercultural, and </w:t>
      </w:r>
      <w:r w:rsidR="00763212">
        <w:rPr>
          <w:rFonts w:ascii="Century Schoolbook" w:eastAsia="Arial" w:hAnsi="Century Schoolbook" w:cs="Arial"/>
          <w:color w:val="auto"/>
          <w:sz w:val="24"/>
          <w:szCs w:val="24"/>
        </w:rPr>
        <w:t>youth organizations</w:t>
      </w:r>
      <w:r w:rsidR="00990ABE" w:rsidRPr="00763212">
        <w:rPr>
          <w:rFonts w:ascii="Century Schoolbook" w:eastAsia="Arial" w:hAnsi="Century Schoolbook" w:cs="Arial"/>
          <w:color w:val="auto"/>
          <w:sz w:val="24"/>
          <w:szCs w:val="24"/>
        </w:rPr>
        <w:t xml:space="preserve">) </w:t>
      </w:r>
      <w:r w:rsidRPr="00763212">
        <w:rPr>
          <w:rFonts w:ascii="Century Schoolbook" w:eastAsia="Arial" w:hAnsi="Century Schoolbook" w:cs="Arial"/>
          <w:color w:val="auto"/>
          <w:sz w:val="24"/>
          <w:szCs w:val="24"/>
        </w:rPr>
        <w:t xml:space="preserve">to get a diverse perspective on social matters and </w:t>
      </w:r>
      <w:r w:rsidRPr="00763212">
        <w:rPr>
          <w:rFonts w:ascii="Century Schoolbook" w:eastAsia="Arial" w:hAnsi="Century Schoolbook" w:cs="Arial"/>
          <w:sz w:val="24"/>
          <w:szCs w:val="24"/>
        </w:rPr>
        <w:t xml:space="preserve">begin to use the information gathered to plan for ways to counter violent extremism (CVE) and the recruitment and radicalization efforts </w:t>
      </w:r>
      <w:r w:rsidR="008275B2" w:rsidRPr="00763212">
        <w:rPr>
          <w:rFonts w:ascii="Century Schoolbook" w:eastAsia="Arial" w:hAnsi="Century Schoolbook" w:cs="Arial"/>
          <w:sz w:val="24"/>
          <w:szCs w:val="24"/>
        </w:rPr>
        <w:t>by</w:t>
      </w:r>
      <w:r w:rsidRPr="00763212">
        <w:rPr>
          <w:rFonts w:ascii="Century Schoolbook" w:eastAsia="Arial" w:hAnsi="Century Schoolbook" w:cs="Arial"/>
          <w:sz w:val="24"/>
          <w:szCs w:val="24"/>
        </w:rPr>
        <w:t xml:space="preserve"> ISIS, AL-Qaeda and their global affiliates. </w:t>
      </w:r>
      <w:r w:rsidR="00AC6266">
        <w:rPr>
          <w:rFonts w:ascii="Century Schoolbook" w:eastAsia="Arial" w:hAnsi="Century Schoolbook" w:cs="Arial"/>
          <w:sz w:val="24"/>
          <w:szCs w:val="24"/>
        </w:rPr>
        <w:t>March - July</w:t>
      </w:r>
    </w:p>
    <w:p w:rsidR="00473631" w:rsidRPr="00A23C74" w:rsidRDefault="00473631" w:rsidP="00473631">
      <w:pPr>
        <w:spacing w:after="0" w:line="240" w:lineRule="auto"/>
        <w:contextualSpacing/>
        <w:rPr>
          <w:rFonts w:ascii="Century Schoolbook" w:hAnsi="Century Schoolbook"/>
          <w:sz w:val="24"/>
          <w:szCs w:val="24"/>
          <w:highlight w:val="yellow"/>
        </w:rPr>
      </w:pPr>
    </w:p>
    <w:p w:rsidR="00AC6266" w:rsidRPr="00AC6266" w:rsidRDefault="00F1099C">
      <w:pPr>
        <w:numPr>
          <w:ilvl w:val="0"/>
          <w:numId w:val="4"/>
        </w:numPr>
        <w:spacing w:after="0" w:line="240" w:lineRule="auto"/>
        <w:ind w:hanging="360"/>
        <w:contextualSpacing/>
        <w:rPr>
          <w:rFonts w:ascii="Century Schoolbook" w:hAnsi="Century Schoolbook"/>
          <w:color w:val="auto"/>
          <w:sz w:val="24"/>
          <w:szCs w:val="24"/>
        </w:rPr>
      </w:pPr>
      <w:bookmarkStart w:id="2" w:name="h.gjdgxs" w:colFirst="0" w:colLast="0"/>
      <w:bookmarkEnd w:id="2"/>
      <w:r w:rsidRPr="00A23C74">
        <w:rPr>
          <w:rFonts w:ascii="Century Schoolbook" w:eastAsia="Arial" w:hAnsi="Century Schoolbook" w:cs="Arial"/>
          <w:sz w:val="24"/>
          <w:szCs w:val="24"/>
        </w:rPr>
        <w:lastRenderedPageBreak/>
        <w:t xml:space="preserve">Leaders </w:t>
      </w:r>
      <w:r w:rsidRPr="00A23C74">
        <w:rPr>
          <w:rFonts w:ascii="Century Schoolbook" w:eastAsia="Arial" w:hAnsi="Century Schoolbook" w:cs="Arial"/>
          <w:color w:val="auto"/>
          <w:sz w:val="24"/>
          <w:szCs w:val="24"/>
        </w:rPr>
        <w:t xml:space="preserve">have identified violence </w:t>
      </w:r>
      <w:r w:rsidR="00763212">
        <w:rPr>
          <w:rFonts w:ascii="Century Schoolbook" w:eastAsia="Arial" w:hAnsi="Century Schoolbook" w:cs="Arial"/>
          <w:color w:val="auto"/>
          <w:sz w:val="24"/>
          <w:szCs w:val="24"/>
        </w:rPr>
        <w:t xml:space="preserve">prevention strategies and </w:t>
      </w:r>
      <w:r w:rsidRPr="00A23C74">
        <w:rPr>
          <w:rFonts w:ascii="Century Schoolbook" w:eastAsia="Arial" w:hAnsi="Century Schoolbook" w:cs="Arial"/>
          <w:color w:val="auto"/>
          <w:sz w:val="24"/>
          <w:szCs w:val="24"/>
        </w:rPr>
        <w:t>support resources for both men and women, including mental health support and trainings as well as abuse hotlines and culturally-respectful advocacy resources (e.g. the YWCA’s domestic violence program</w:t>
      </w:r>
      <w:r w:rsidR="00763212">
        <w:rPr>
          <w:rFonts w:ascii="Century Schoolbook" w:eastAsia="Arial" w:hAnsi="Century Schoolbook" w:cs="Arial"/>
          <w:color w:val="auto"/>
          <w:sz w:val="24"/>
          <w:szCs w:val="24"/>
        </w:rPr>
        <w:t xml:space="preserve"> and youth diversion</w:t>
      </w:r>
      <w:r w:rsidR="00AC6266">
        <w:rPr>
          <w:rFonts w:ascii="Century Schoolbook" w:eastAsia="Arial" w:hAnsi="Century Schoolbook" w:cs="Arial"/>
          <w:color w:val="auto"/>
          <w:sz w:val="24"/>
          <w:szCs w:val="24"/>
        </w:rPr>
        <w:t xml:space="preserve"> programs</w:t>
      </w:r>
      <w:r w:rsidRPr="00A23C74">
        <w:rPr>
          <w:rFonts w:ascii="Century Schoolbook" w:eastAsia="Arial" w:hAnsi="Century Schoolbook" w:cs="Arial"/>
          <w:color w:val="auto"/>
          <w:sz w:val="24"/>
          <w:szCs w:val="24"/>
        </w:rPr>
        <w:t xml:space="preserve">). </w:t>
      </w:r>
    </w:p>
    <w:p w:rsidR="00DD6A47" w:rsidRPr="00A23C74" w:rsidRDefault="00AC6266" w:rsidP="00AC6266">
      <w:pPr>
        <w:spacing w:after="0" w:line="240" w:lineRule="auto"/>
        <w:ind w:left="720"/>
        <w:contextualSpacing/>
        <w:rPr>
          <w:rFonts w:ascii="Century Schoolbook" w:hAnsi="Century Schoolbook"/>
          <w:color w:val="auto"/>
          <w:sz w:val="24"/>
          <w:szCs w:val="24"/>
        </w:rPr>
      </w:pPr>
      <w:r>
        <w:rPr>
          <w:rFonts w:ascii="Century Schoolbook" w:eastAsia="Arial" w:hAnsi="Century Schoolbook" w:cs="Arial"/>
          <w:color w:val="auto"/>
          <w:sz w:val="24"/>
          <w:szCs w:val="24"/>
        </w:rPr>
        <w:t>April - June</w:t>
      </w:r>
    </w:p>
    <w:p w:rsidR="00473631" w:rsidRPr="00A23C74" w:rsidRDefault="00473631" w:rsidP="00473631">
      <w:pPr>
        <w:spacing w:after="0" w:line="240" w:lineRule="auto"/>
        <w:contextualSpacing/>
        <w:rPr>
          <w:rFonts w:ascii="Century Schoolbook" w:hAnsi="Century Schoolbook"/>
          <w:color w:val="auto"/>
          <w:sz w:val="24"/>
          <w:szCs w:val="24"/>
        </w:rPr>
      </w:pPr>
    </w:p>
    <w:p w:rsidR="00AC6266" w:rsidRPr="00AC6266" w:rsidRDefault="00F1099C">
      <w:pPr>
        <w:numPr>
          <w:ilvl w:val="0"/>
          <w:numId w:val="4"/>
        </w:numPr>
        <w:spacing w:after="0" w:line="240" w:lineRule="auto"/>
        <w:ind w:hanging="360"/>
        <w:contextualSpacing/>
        <w:rPr>
          <w:rFonts w:ascii="Century Schoolbook" w:hAnsi="Century Schoolbook"/>
          <w:color w:val="auto"/>
          <w:sz w:val="24"/>
          <w:szCs w:val="24"/>
        </w:rPr>
      </w:pPr>
      <w:r w:rsidRPr="00A23C74">
        <w:rPr>
          <w:rFonts w:ascii="Century Schoolbook" w:eastAsia="Arial" w:hAnsi="Century Schoolbook" w:cs="Arial"/>
          <w:sz w:val="24"/>
          <w:szCs w:val="24"/>
        </w:rPr>
        <w:t xml:space="preserve">Leaders </w:t>
      </w:r>
      <w:r w:rsidRPr="00A23C74">
        <w:rPr>
          <w:rFonts w:ascii="Century Schoolbook" w:eastAsia="Arial" w:hAnsi="Century Schoolbook" w:cs="Arial"/>
          <w:color w:val="auto"/>
          <w:sz w:val="24"/>
          <w:szCs w:val="24"/>
        </w:rPr>
        <w:t>are engaged in the educational and professional development of women and young g</w:t>
      </w:r>
      <w:r w:rsidR="00990ABE" w:rsidRPr="00A23C74">
        <w:rPr>
          <w:rFonts w:ascii="Century Schoolbook" w:eastAsia="Arial" w:hAnsi="Century Schoolbook" w:cs="Arial"/>
          <w:color w:val="auto"/>
          <w:sz w:val="24"/>
          <w:szCs w:val="24"/>
        </w:rPr>
        <w:t xml:space="preserve">irls, including </w:t>
      </w:r>
      <w:r w:rsidR="00990ABE" w:rsidRPr="007B1C9E">
        <w:rPr>
          <w:rFonts w:ascii="Century Schoolbook" w:eastAsia="Arial" w:hAnsi="Century Schoolbook" w:cs="Arial"/>
          <w:color w:val="auto"/>
          <w:sz w:val="24"/>
          <w:szCs w:val="24"/>
        </w:rPr>
        <w:t xml:space="preserve">job and </w:t>
      </w:r>
      <w:r w:rsidRPr="007B1C9E">
        <w:rPr>
          <w:rFonts w:ascii="Century Schoolbook" w:eastAsia="Arial" w:hAnsi="Century Schoolbook" w:cs="Arial"/>
          <w:color w:val="auto"/>
          <w:sz w:val="24"/>
          <w:szCs w:val="24"/>
        </w:rPr>
        <w:t xml:space="preserve">career </w:t>
      </w:r>
      <w:r w:rsidRPr="00A23C74">
        <w:rPr>
          <w:rFonts w:ascii="Century Schoolbook" w:eastAsia="Arial" w:hAnsi="Century Schoolbook" w:cs="Arial"/>
          <w:color w:val="auto"/>
          <w:sz w:val="24"/>
          <w:szCs w:val="24"/>
        </w:rPr>
        <w:t>training an</w:t>
      </w:r>
      <w:r w:rsidR="008275B2" w:rsidRPr="00A23C74">
        <w:rPr>
          <w:rFonts w:ascii="Century Schoolbook" w:eastAsia="Arial" w:hAnsi="Century Schoolbook" w:cs="Arial"/>
          <w:color w:val="auto"/>
          <w:sz w:val="24"/>
          <w:szCs w:val="24"/>
        </w:rPr>
        <w:t xml:space="preserve">d planning, financial planning </w:t>
      </w:r>
      <w:r w:rsidRPr="00A23C74">
        <w:rPr>
          <w:rFonts w:ascii="Century Schoolbook" w:eastAsia="Arial" w:hAnsi="Century Schoolbook" w:cs="Arial"/>
          <w:color w:val="auto"/>
          <w:sz w:val="24"/>
          <w:szCs w:val="24"/>
        </w:rPr>
        <w:t>support and English Language Learning (ELL).</w:t>
      </w:r>
      <w:r w:rsidR="00AC6266">
        <w:rPr>
          <w:rFonts w:ascii="Century Schoolbook" w:eastAsia="Arial" w:hAnsi="Century Schoolbook" w:cs="Arial"/>
          <w:color w:val="auto"/>
          <w:sz w:val="24"/>
          <w:szCs w:val="24"/>
        </w:rPr>
        <w:t xml:space="preserve"> </w:t>
      </w:r>
    </w:p>
    <w:p w:rsidR="00DD6A47" w:rsidRPr="00A23C74" w:rsidRDefault="00AC6266" w:rsidP="00AC6266">
      <w:pPr>
        <w:spacing w:after="0" w:line="240" w:lineRule="auto"/>
        <w:ind w:left="720"/>
        <w:contextualSpacing/>
        <w:rPr>
          <w:rFonts w:ascii="Century Schoolbook" w:hAnsi="Century Schoolbook"/>
          <w:color w:val="auto"/>
          <w:sz w:val="24"/>
          <w:szCs w:val="24"/>
        </w:rPr>
      </w:pPr>
      <w:r>
        <w:rPr>
          <w:rFonts w:ascii="Century Schoolbook" w:eastAsia="Arial" w:hAnsi="Century Schoolbook" w:cs="Arial"/>
          <w:color w:val="auto"/>
          <w:sz w:val="24"/>
          <w:szCs w:val="24"/>
        </w:rPr>
        <w:t>November - June</w:t>
      </w:r>
    </w:p>
    <w:p w:rsidR="00473631" w:rsidRPr="00A23C74" w:rsidRDefault="00473631" w:rsidP="00473631">
      <w:pPr>
        <w:spacing w:after="0" w:line="240" w:lineRule="auto"/>
        <w:contextualSpacing/>
        <w:rPr>
          <w:rFonts w:ascii="Century Schoolbook" w:hAnsi="Century Schoolbook"/>
          <w:color w:val="auto"/>
          <w:sz w:val="24"/>
          <w:szCs w:val="24"/>
        </w:rPr>
      </w:pPr>
    </w:p>
    <w:p w:rsidR="00DD6A47" w:rsidRPr="00A23C74" w:rsidRDefault="00F1099C">
      <w:pPr>
        <w:numPr>
          <w:ilvl w:val="0"/>
          <w:numId w:val="4"/>
        </w:numPr>
        <w:spacing w:after="0" w:line="240" w:lineRule="auto"/>
        <w:ind w:hanging="360"/>
        <w:contextualSpacing/>
        <w:rPr>
          <w:rFonts w:ascii="Century Schoolbook" w:hAnsi="Century Schoolbook"/>
          <w:color w:val="auto"/>
          <w:sz w:val="24"/>
          <w:szCs w:val="24"/>
        </w:rPr>
      </w:pPr>
      <w:r w:rsidRPr="00A23C74">
        <w:rPr>
          <w:rFonts w:ascii="Century Schoolbook" w:eastAsia="Arial" w:hAnsi="Century Schoolbook" w:cs="Arial"/>
          <w:sz w:val="24"/>
          <w:szCs w:val="24"/>
        </w:rPr>
        <w:t>Leaders</w:t>
      </w:r>
      <w:r w:rsidRPr="00A23C74">
        <w:rPr>
          <w:rFonts w:ascii="Century Schoolbook" w:eastAsia="Arial" w:hAnsi="Century Schoolbook" w:cs="Arial"/>
          <w:color w:val="FF0000"/>
          <w:sz w:val="24"/>
          <w:szCs w:val="24"/>
        </w:rPr>
        <w:t xml:space="preserve"> </w:t>
      </w:r>
      <w:r w:rsidRPr="00A23C74">
        <w:rPr>
          <w:rFonts w:ascii="Century Schoolbook" w:eastAsia="Arial" w:hAnsi="Century Schoolbook" w:cs="Arial"/>
          <w:color w:val="auto"/>
          <w:sz w:val="24"/>
          <w:szCs w:val="24"/>
        </w:rPr>
        <w:t>are trained in psychological first aid for men and women to identify and provide mental health support around issues of self-esteem, anger management, conflict resolution, depression and anxiety</w:t>
      </w:r>
      <w:r w:rsidR="008275B2" w:rsidRPr="00A23C74">
        <w:rPr>
          <w:rFonts w:ascii="Century Schoolbook" w:eastAsia="Arial" w:hAnsi="Century Schoolbook" w:cs="Arial"/>
          <w:color w:val="auto"/>
          <w:sz w:val="24"/>
          <w:szCs w:val="24"/>
        </w:rPr>
        <w:t xml:space="preserve"> etc</w:t>
      </w:r>
      <w:r w:rsidRPr="00A23C74">
        <w:rPr>
          <w:rFonts w:ascii="Century Schoolbook" w:eastAsia="Arial" w:hAnsi="Century Schoolbook" w:cs="Arial"/>
          <w:color w:val="auto"/>
          <w:sz w:val="24"/>
          <w:szCs w:val="24"/>
        </w:rPr>
        <w:t>.</w:t>
      </w:r>
      <w:r w:rsidR="00AC6266">
        <w:rPr>
          <w:rFonts w:ascii="Century Schoolbook" w:eastAsia="Arial" w:hAnsi="Century Schoolbook" w:cs="Arial"/>
          <w:color w:val="auto"/>
          <w:sz w:val="24"/>
          <w:szCs w:val="24"/>
        </w:rPr>
        <w:t xml:space="preserve"> May - July</w:t>
      </w:r>
    </w:p>
    <w:p w:rsidR="00473631" w:rsidRPr="00A23C74" w:rsidRDefault="00473631" w:rsidP="00473631">
      <w:pPr>
        <w:spacing w:after="0" w:line="240" w:lineRule="auto"/>
        <w:contextualSpacing/>
        <w:rPr>
          <w:rFonts w:ascii="Century Schoolbook" w:hAnsi="Century Schoolbook"/>
          <w:color w:val="auto"/>
          <w:sz w:val="24"/>
          <w:szCs w:val="24"/>
        </w:rPr>
      </w:pPr>
    </w:p>
    <w:p w:rsidR="00DD6A47" w:rsidRPr="00A23C74" w:rsidRDefault="00F1099C">
      <w:pPr>
        <w:numPr>
          <w:ilvl w:val="0"/>
          <w:numId w:val="4"/>
        </w:numPr>
        <w:spacing w:after="0" w:line="240" w:lineRule="auto"/>
        <w:ind w:hanging="360"/>
        <w:contextualSpacing/>
        <w:rPr>
          <w:rFonts w:ascii="Century Schoolbook" w:hAnsi="Century Schoolbook"/>
          <w:color w:val="auto"/>
          <w:sz w:val="24"/>
          <w:szCs w:val="24"/>
        </w:rPr>
      </w:pPr>
      <w:r w:rsidRPr="00A23C74">
        <w:rPr>
          <w:rFonts w:ascii="Century Schoolbook" w:eastAsia="Arial" w:hAnsi="Century Schoolbook" w:cs="Arial"/>
          <w:sz w:val="24"/>
          <w:szCs w:val="24"/>
        </w:rPr>
        <w:t xml:space="preserve">Leaders </w:t>
      </w:r>
      <w:r w:rsidRPr="00A23C74">
        <w:rPr>
          <w:rFonts w:ascii="Century Schoolbook" w:eastAsia="Arial" w:hAnsi="Century Schoolbook" w:cs="Arial"/>
          <w:color w:val="auto"/>
          <w:sz w:val="24"/>
          <w:szCs w:val="24"/>
        </w:rPr>
        <w:t xml:space="preserve">take an active role in </w:t>
      </w:r>
      <w:r w:rsidR="00990ABE" w:rsidRPr="00A23C74">
        <w:rPr>
          <w:rFonts w:ascii="Century Schoolbook" w:eastAsia="Arial" w:hAnsi="Century Schoolbook" w:cs="Arial"/>
          <w:color w:val="auto"/>
          <w:sz w:val="24"/>
          <w:szCs w:val="24"/>
        </w:rPr>
        <w:t>creating leadership roles for</w:t>
      </w:r>
      <w:r w:rsidRPr="00A23C74">
        <w:rPr>
          <w:rFonts w:ascii="Century Schoolbook" w:eastAsia="Arial" w:hAnsi="Century Schoolbook" w:cs="Arial"/>
          <w:color w:val="auto"/>
          <w:sz w:val="24"/>
          <w:szCs w:val="24"/>
        </w:rPr>
        <w:t xml:space="preserve"> women in for leadership roles in the community to build </w:t>
      </w:r>
      <w:r w:rsidR="00990ABE" w:rsidRPr="00A23C74">
        <w:rPr>
          <w:rFonts w:ascii="Century Schoolbook" w:eastAsia="Arial" w:hAnsi="Century Schoolbook" w:cs="Arial"/>
          <w:color w:val="auto"/>
          <w:sz w:val="24"/>
          <w:szCs w:val="24"/>
        </w:rPr>
        <w:t xml:space="preserve">women’s </w:t>
      </w:r>
      <w:r w:rsidRPr="00A23C74">
        <w:rPr>
          <w:rFonts w:ascii="Century Schoolbook" w:eastAsia="Arial" w:hAnsi="Century Schoolbook" w:cs="Arial"/>
          <w:color w:val="auto"/>
          <w:sz w:val="24"/>
          <w:szCs w:val="24"/>
        </w:rPr>
        <w:t>self-esteem and integrate female leadership as a community value.</w:t>
      </w:r>
      <w:r w:rsidR="00AC6266">
        <w:rPr>
          <w:rFonts w:ascii="Century Schoolbook" w:eastAsia="Arial" w:hAnsi="Century Schoolbook" w:cs="Arial"/>
          <w:color w:val="auto"/>
          <w:sz w:val="24"/>
          <w:szCs w:val="24"/>
        </w:rPr>
        <w:t xml:space="preserve"> March - June</w:t>
      </w:r>
    </w:p>
    <w:p w:rsidR="00DD6A47" w:rsidRPr="00A23C74" w:rsidRDefault="00DD6A47">
      <w:pPr>
        <w:spacing w:after="0" w:line="240" w:lineRule="auto"/>
        <w:rPr>
          <w:rFonts w:ascii="Century Schoolbook" w:hAnsi="Century Schoolbook"/>
          <w:sz w:val="24"/>
          <w:szCs w:val="24"/>
        </w:rPr>
      </w:pPr>
    </w:p>
    <w:p w:rsidR="00DD6A47" w:rsidRPr="00A23C74" w:rsidRDefault="00DD6A47">
      <w:pPr>
        <w:spacing w:after="0" w:line="240" w:lineRule="auto"/>
        <w:rPr>
          <w:rFonts w:ascii="Century Schoolbook" w:hAnsi="Century Schoolbook"/>
          <w:sz w:val="24"/>
          <w:szCs w:val="24"/>
        </w:rPr>
      </w:pPr>
    </w:p>
    <w:p w:rsidR="00DD6A47" w:rsidRPr="00A23C74" w:rsidRDefault="007F0175">
      <w:pPr>
        <w:numPr>
          <w:ilvl w:val="0"/>
          <w:numId w:val="1"/>
        </w:numPr>
        <w:spacing w:after="0" w:line="240" w:lineRule="auto"/>
        <w:ind w:left="0" w:hanging="360"/>
        <w:contextualSpacing/>
        <w:rPr>
          <w:rFonts w:ascii="Century Schoolbook" w:eastAsia="Arial" w:hAnsi="Century Schoolbook" w:cs="Arial"/>
          <w:b/>
          <w:sz w:val="24"/>
          <w:szCs w:val="24"/>
        </w:rPr>
      </w:pPr>
      <w:r w:rsidRPr="00A23C74">
        <w:rPr>
          <w:rFonts w:ascii="Century Schoolbook" w:eastAsia="Arial" w:hAnsi="Century Schoolbook" w:cs="Arial"/>
          <w:b/>
          <w:sz w:val="24"/>
          <w:szCs w:val="24"/>
        </w:rPr>
        <w:t>SAFE</w:t>
      </w:r>
      <w:r w:rsidR="00F1099C" w:rsidRPr="00A23C74">
        <w:rPr>
          <w:rFonts w:ascii="Century Schoolbook" w:eastAsia="Arial" w:hAnsi="Century Schoolbook" w:cs="Arial"/>
          <w:b/>
          <w:sz w:val="24"/>
          <w:szCs w:val="24"/>
        </w:rPr>
        <w:t xml:space="preserve"> Activity Schedule</w:t>
      </w:r>
    </w:p>
    <w:p w:rsidR="00DD6A47" w:rsidRPr="00A23C74" w:rsidRDefault="00F1099C">
      <w:pPr>
        <w:tabs>
          <w:tab w:val="left" w:pos="4155"/>
        </w:tabs>
        <w:spacing w:after="0" w:line="240" w:lineRule="auto"/>
        <w:rPr>
          <w:rFonts w:ascii="Century Schoolbook" w:hAnsi="Century Schoolbook"/>
          <w:sz w:val="24"/>
          <w:szCs w:val="24"/>
        </w:rPr>
      </w:pPr>
      <w:r w:rsidRPr="00A23C74">
        <w:rPr>
          <w:rFonts w:ascii="Century Schoolbook" w:eastAsia="Arial" w:hAnsi="Century Schoolbook" w:cs="Arial"/>
          <w:sz w:val="24"/>
          <w:szCs w:val="24"/>
        </w:rPr>
        <w:tab/>
      </w:r>
    </w:p>
    <w:p w:rsidR="00DD6A47" w:rsidRPr="00A23C74" w:rsidRDefault="00F1099C">
      <w:pPr>
        <w:spacing w:after="0" w:line="240" w:lineRule="auto"/>
        <w:rPr>
          <w:rFonts w:ascii="Century Schoolbook" w:eastAsia="Arial" w:hAnsi="Century Schoolbook" w:cs="Arial"/>
          <w:b/>
          <w:sz w:val="24"/>
          <w:szCs w:val="24"/>
        </w:rPr>
      </w:pPr>
      <w:r w:rsidRPr="00A23C74">
        <w:rPr>
          <w:rFonts w:ascii="Century Schoolbook" w:eastAsia="Arial" w:hAnsi="Century Schoolbook" w:cs="Arial"/>
          <w:b/>
          <w:sz w:val="24"/>
          <w:szCs w:val="24"/>
        </w:rPr>
        <w:t>1st QUARTER</w:t>
      </w:r>
      <w:r w:rsidR="00AC6266">
        <w:rPr>
          <w:rFonts w:ascii="Century Schoolbook" w:eastAsia="Arial" w:hAnsi="Century Schoolbook" w:cs="Arial"/>
          <w:b/>
          <w:sz w:val="24"/>
          <w:szCs w:val="24"/>
        </w:rPr>
        <w:t xml:space="preserve"> – November - January</w:t>
      </w:r>
    </w:p>
    <w:p w:rsidR="00DD6A47" w:rsidRPr="00A23C74" w:rsidRDefault="00F1099C">
      <w:pPr>
        <w:numPr>
          <w:ilvl w:val="0"/>
          <w:numId w:val="2"/>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Topic:</w:t>
      </w:r>
      <w:r w:rsidRPr="00A23C74">
        <w:rPr>
          <w:rFonts w:ascii="Century Schoolbook" w:eastAsia="Arial" w:hAnsi="Century Schoolbook" w:cs="Arial"/>
          <w:sz w:val="24"/>
          <w:szCs w:val="24"/>
        </w:rPr>
        <w:t xml:space="preserve"> Traditions &amp; Women </w:t>
      </w:r>
    </w:p>
    <w:p w:rsidR="00506102" w:rsidRPr="00A23C74" w:rsidRDefault="00F1099C" w:rsidP="00506102">
      <w:pPr>
        <w:numPr>
          <w:ilvl w:val="0"/>
          <w:numId w:val="2"/>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Activity:</w:t>
      </w:r>
      <w:r w:rsidRPr="00A23C74">
        <w:rPr>
          <w:rFonts w:ascii="Century Schoolbook" w:eastAsia="Arial" w:hAnsi="Century Schoolbook" w:cs="Arial"/>
          <w:sz w:val="24"/>
          <w:szCs w:val="24"/>
        </w:rPr>
        <w:t xml:space="preserve"> Group discussion on the origins of Somali traditions that adversely impact the role of women in the home and community. </w:t>
      </w:r>
    </w:p>
    <w:p w:rsidR="00DD6A47" w:rsidRPr="00A23C74" w:rsidRDefault="00F1099C" w:rsidP="00506102">
      <w:pPr>
        <w:spacing w:after="0" w:line="240" w:lineRule="auto"/>
        <w:ind w:left="720"/>
        <w:contextualSpacing/>
        <w:rPr>
          <w:rFonts w:ascii="Century Schoolbook" w:hAnsi="Century Schoolbook"/>
          <w:sz w:val="24"/>
          <w:szCs w:val="24"/>
        </w:rPr>
      </w:pPr>
      <w:r w:rsidRPr="00A23C74">
        <w:rPr>
          <w:rFonts w:ascii="Century Schoolbook" w:eastAsia="Arial" w:hAnsi="Century Schoolbook" w:cs="Arial"/>
          <w:sz w:val="24"/>
          <w:szCs w:val="24"/>
        </w:rPr>
        <w:t xml:space="preserve"> </w:t>
      </w:r>
    </w:p>
    <w:p w:rsidR="00990ABE" w:rsidRPr="00F449D7" w:rsidRDefault="00506102" w:rsidP="00B410AE">
      <w:pPr>
        <w:pStyle w:val="ListParagraph"/>
        <w:spacing w:after="0" w:line="240" w:lineRule="auto"/>
        <w:ind w:left="1440"/>
        <w:rPr>
          <w:rFonts w:ascii="Century Schoolbook" w:hAnsi="Century Schoolbook"/>
          <w:color w:val="auto"/>
          <w:sz w:val="24"/>
          <w:szCs w:val="24"/>
        </w:rPr>
      </w:pPr>
      <w:r w:rsidRPr="000B5BAC">
        <w:rPr>
          <w:rFonts w:ascii="Century Schoolbook" w:eastAsia="Arial" w:hAnsi="Century Schoolbook" w:cs="Arial"/>
          <w:color w:val="auto"/>
          <w:sz w:val="24"/>
          <w:szCs w:val="24"/>
        </w:rPr>
        <w:t xml:space="preserve">Supplementary activity: create more opportunities for women to be leaders, both on a community level </w:t>
      </w:r>
      <w:r w:rsidRPr="007B1C9E">
        <w:rPr>
          <w:rFonts w:ascii="Century Schoolbook" w:eastAsia="Arial" w:hAnsi="Century Schoolbook" w:cs="Arial"/>
          <w:color w:val="00B050"/>
          <w:sz w:val="24"/>
          <w:szCs w:val="24"/>
        </w:rPr>
        <w:t>(</w:t>
      </w:r>
      <w:r w:rsidR="007B1C9E" w:rsidRPr="00F449D7">
        <w:rPr>
          <w:rFonts w:ascii="Century Schoolbook" w:eastAsia="Arial" w:hAnsi="Century Schoolbook" w:cs="Arial"/>
          <w:color w:val="auto"/>
          <w:sz w:val="24"/>
          <w:szCs w:val="24"/>
        </w:rPr>
        <w:t xml:space="preserve">in terms of having a </w:t>
      </w:r>
      <w:r w:rsidRPr="00F449D7">
        <w:rPr>
          <w:rFonts w:ascii="Century Schoolbook" w:eastAsia="Arial" w:hAnsi="Century Schoolbook" w:cs="Arial"/>
          <w:color w:val="auto"/>
          <w:sz w:val="24"/>
          <w:szCs w:val="24"/>
        </w:rPr>
        <w:t xml:space="preserve">voice), and on a socially integrative level (family, neighbors, </w:t>
      </w:r>
      <w:r w:rsidR="007B1C9E" w:rsidRPr="00F449D7">
        <w:rPr>
          <w:rFonts w:ascii="Century Schoolbook" w:eastAsia="Arial" w:hAnsi="Century Schoolbook" w:cs="Arial"/>
          <w:color w:val="auto"/>
          <w:sz w:val="24"/>
          <w:szCs w:val="24"/>
        </w:rPr>
        <w:t xml:space="preserve">and </w:t>
      </w:r>
      <w:r w:rsidRPr="00F449D7">
        <w:rPr>
          <w:rFonts w:ascii="Century Schoolbook" w:eastAsia="Arial" w:hAnsi="Century Schoolbook" w:cs="Arial"/>
          <w:color w:val="auto"/>
          <w:sz w:val="24"/>
          <w:szCs w:val="24"/>
        </w:rPr>
        <w:t>children</w:t>
      </w:r>
      <w:r w:rsidR="007B1C9E" w:rsidRPr="00F449D7">
        <w:rPr>
          <w:rFonts w:ascii="Century Schoolbook" w:eastAsia="Arial" w:hAnsi="Century Schoolbook" w:cs="Arial"/>
          <w:color w:val="auto"/>
          <w:sz w:val="24"/>
          <w:szCs w:val="24"/>
        </w:rPr>
        <w:t>.</w:t>
      </w:r>
      <w:r w:rsidRPr="00F449D7">
        <w:rPr>
          <w:rFonts w:ascii="Century Schoolbook" w:eastAsia="Arial" w:hAnsi="Century Schoolbook" w:cs="Arial"/>
          <w:color w:val="auto"/>
          <w:sz w:val="24"/>
          <w:szCs w:val="24"/>
        </w:rPr>
        <w:t xml:space="preserve">) </w:t>
      </w:r>
    </w:p>
    <w:p w:rsidR="00506102" w:rsidRPr="00A23C74" w:rsidRDefault="00506102" w:rsidP="00506102">
      <w:pPr>
        <w:spacing w:after="0" w:line="240" w:lineRule="auto"/>
        <w:ind w:left="1440"/>
        <w:contextualSpacing/>
        <w:rPr>
          <w:rFonts w:ascii="Century Schoolbook" w:eastAsia="Arial" w:hAnsi="Century Schoolbook" w:cs="Arial"/>
          <w:color w:val="auto"/>
          <w:sz w:val="24"/>
          <w:szCs w:val="24"/>
        </w:rPr>
      </w:pPr>
    </w:p>
    <w:p w:rsidR="008275B2" w:rsidRPr="00A23C74" w:rsidRDefault="00F1099C">
      <w:pPr>
        <w:numPr>
          <w:ilvl w:val="0"/>
          <w:numId w:val="2"/>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Outcome:</w:t>
      </w:r>
      <w:r w:rsidRPr="00A23C74">
        <w:rPr>
          <w:rFonts w:ascii="Century Schoolbook" w:eastAsia="Arial" w:hAnsi="Century Schoolbook" w:cs="Arial"/>
          <w:sz w:val="24"/>
          <w:szCs w:val="24"/>
        </w:rPr>
        <w:t xml:space="preserve"> </w:t>
      </w:r>
    </w:p>
    <w:p w:rsidR="008275B2" w:rsidRPr="00A23C74" w:rsidRDefault="008275B2" w:rsidP="008275B2">
      <w:pPr>
        <w:spacing w:after="0" w:line="240" w:lineRule="auto"/>
        <w:ind w:left="720"/>
        <w:contextualSpacing/>
        <w:rPr>
          <w:rFonts w:ascii="Century Schoolbook" w:eastAsia="Arial" w:hAnsi="Century Schoolbook" w:cs="Arial"/>
          <w:color w:val="FF0000"/>
          <w:sz w:val="24"/>
          <w:szCs w:val="24"/>
        </w:rPr>
      </w:pPr>
      <w:r w:rsidRPr="00A23C74">
        <w:rPr>
          <w:rFonts w:ascii="Century Schoolbook" w:eastAsia="Arial" w:hAnsi="Century Schoolbook" w:cs="Arial"/>
          <w:sz w:val="24"/>
          <w:szCs w:val="24"/>
        </w:rPr>
        <w:tab/>
      </w:r>
      <w:r w:rsidR="00F1099C" w:rsidRPr="00A23C74">
        <w:rPr>
          <w:rFonts w:ascii="Century Schoolbook" w:eastAsia="Arial" w:hAnsi="Century Schoolbook" w:cs="Arial"/>
          <w:sz w:val="24"/>
          <w:szCs w:val="24"/>
        </w:rPr>
        <w:t xml:space="preserve">Leaders recognize their role in maintaining and/or changing </w:t>
      </w:r>
      <w:r w:rsidRPr="00A23C74">
        <w:rPr>
          <w:rFonts w:ascii="Century Schoolbook" w:eastAsia="Arial" w:hAnsi="Century Schoolbook" w:cs="Arial"/>
          <w:sz w:val="24"/>
          <w:szCs w:val="24"/>
        </w:rPr>
        <w:tab/>
      </w:r>
      <w:r w:rsidR="00F1099C" w:rsidRPr="00A23C74">
        <w:rPr>
          <w:rFonts w:ascii="Century Schoolbook" w:eastAsia="Arial" w:hAnsi="Century Schoolbook" w:cs="Arial"/>
          <w:sz w:val="24"/>
          <w:szCs w:val="24"/>
        </w:rPr>
        <w:t xml:space="preserve">traditions that impact the welfare of </w:t>
      </w:r>
      <w:r w:rsidR="000B5BAC">
        <w:rPr>
          <w:rFonts w:ascii="Century Schoolbook" w:eastAsia="Arial" w:hAnsi="Century Schoolbook" w:cs="Arial"/>
          <w:sz w:val="24"/>
          <w:szCs w:val="24"/>
        </w:rPr>
        <w:t xml:space="preserve">the family, </w:t>
      </w:r>
      <w:r w:rsidR="00F1099C" w:rsidRPr="00A23C74">
        <w:rPr>
          <w:rFonts w:ascii="Century Schoolbook" w:eastAsia="Arial" w:hAnsi="Century Schoolbook" w:cs="Arial"/>
          <w:sz w:val="24"/>
          <w:szCs w:val="24"/>
        </w:rPr>
        <w:t>women and girls</w:t>
      </w:r>
      <w:r w:rsidRPr="00A23C74">
        <w:rPr>
          <w:rFonts w:ascii="Century Schoolbook" w:eastAsia="Arial" w:hAnsi="Century Schoolbook" w:cs="Arial"/>
          <w:sz w:val="24"/>
          <w:szCs w:val="24"/>
        </w:rPr>
        <w:t>.</w:t>
      </w:r>
      <w:r w:rsidR="00F1099C" w:rsidRPr="00A23C74">
        <w:rPr>
          <w:rFonts w:ascii="Century Schoolbook" w:eastAsia="Arial" w:hAnsi="Century Schoolbook" w:cs="Arial"/>
          <w:color w:val="FF0000"/>
          <w:sz w:val="24"/>
          <w:szCs w:val="24"/>
        </w:rPr>
        <w:t xml:space="preserve">  </w:t>
      </w:r>
    </w:p>
    <w:p w:rsidR="00DD6A47" w:rsidRPr="00A23C74" w:rsidRDefault="008275B2" w:rsidP="008275B2">
      <w:pPr>
        <w:spacing w:after="0" w:line="240" w:lineRule="auto"/>
        <w:ind w:left="720"/>
        <w:contextualSpacing/>
        <w:rPr>
          <w:rFonts w:ascii="Century Schoolbook" w:hAnsi="Century Schoolbook"/>
          <w:color w:val="auto"/>
          <w:sz w:val="24"/>
          <w:szCs w:val="24"/>
        </w:rPr>
      </w:pPr>
      <w:r w:rsidRPr="00A23C74">
        <w:rPr>
          <w:rFonts w:ascii="Century Schoolbook" w:eastAsia="Arial" w:hAnsi="Century Schoolbook" w:cs="Arial"/>
          <w:color w:val="FF0000"/>
          <w:sz w:val="24"/>
          <w:szCs w:val="24"/>
        </w:rPr>
        <w:tab/>
      </w:r>
      <w:r w:rsidRPr="00A23C74">
        <w:rPr>
          <w:rFonts w:ascii="Century Schoolbook" w:eastAsia="Arial" w:hAnsi="Century Schoolbook" w:cs="Arial"/>
          <w:color w:val="auto"/>
          <w:sz w:val="24"/>
          <w:szCs w:val="24"/>
        </w:rPr>
        <w:t>W</w:t>
      </w:r>
      <w:r w:rsidR="00F1099C" w:rsidRPr="00A23C74">
        <w:rPr>
          <w:rFonts w:ascii="Century Schoolbook" w:eastAsia="Arial" w:hAnsi="Century Schoolbook" w:cs="Arial"/>
          <w:color w:val="auto"/>
          <w:sz w:val="24"/>
          <w:szCs w:val="24"/>
        </w:rPr>
        <w:t xml:space="preserve">omen and girls develop skills to support self-esteem and a </w:t>
      </w:r>
      <w:r w:rsidRPr="00A23C74">
        <w:rPr>
          <w:rFonts w:ascii="Century Schoolbook" w:eastAsia="Arial" w:hAnsi="Century Schoolbook" w:cs="Arial"/>
          <w:color w:val="auto"/>
          <w:sz w:val="24"/>
          <w:szCs w:val="24"/>
        </w:rPr>
        <w:tab/>
      </w:r>
      <w:r w:rsidR="00F1099C" w:rsidRPr="00A23C74">
        <w:rPr>
          <w:rFonts w:ascii="Century Schoolbook" w:eastAsia="Arial" w:hAnsi="Century Schoolbook" w:cs="Arial"/>
          <w:color w:val="auto"/>
          <w:sz w:val="24"/>
          <w:szCs w:val="24"/>
        </w:rPr>
        <w:t xml:space="preserve">broader leadership role in the community.  </w:t>
      </w:r>
    </w:p>
    <w:p w:rsidR="00DD6A47" w:rsidRPr="00A23C74" w:rsidRDefault="00F1099C">
      <w:pPr>
        <w:spacing w:after="0" w:line="240" w:lineRule="auto"/>
        <w:rPr>
          <w:rFonts w:ascii="Century Schoolbook" w:hAnsi="Century Schoolbook"/>
          <w:sz w:val="24"/>
          <w:szCs w:val="24"/>
        </w:rPr>
      </w:pPr>
      <w:r w:rsidRPr="00A23C74">
        <w:rPr>
          <w:rFonts w:ascii="Century Schoolbook" w:eastAsia="Arial" w:hAnsi="Century Schoolbook" w:cs="Arial"/>
          <w:b/>
          <w:sz w:val="24"/>
          <w:szCs w:val="24"/>
        </w:rPr>
        <w:t>2</w:t>
      </w:r>
      <w:r w:rsidRPr="00A23C74">
        <w:rPr>
          <w:rFonts w:ascii="Century Schoolbook" w:eastAsia="Arial" w:hAnsi="Century Schoolbook" w:cs="Arial"/>
          <w:b/>
          <w:sz w:val="24"/>
          <w:szCs w:val="24"/>
          <w:vertAlign w:val="superscript"/>
        </w:rPr>
        <w:t xml:space="preserve">nd </w:t>
      </w:r>
      <w:r w:rsidRPr="00A23C74">
        <w:rPr>
          <w:rFonts w:ascii="Century Schoolbook" w:eastAsia="Arial" w:hAnsi="Century Schoolbook" w:cs="Arial"/>
          <w:b/>
          <w:sz w:val="24"/>
          <w:szCs w:val="24"/>
        </w:rPr>
        <w:t>QUARTER</w:t>
      </w:r>
      <w:r w:rsidR="000B5BAC">
        <w:rPr>
          <w:rFonts w:ascii="Century Schoolbook" w:eastAsia="Arial" w:hAnsi="Century Schoolbook" w:cs="Arial"/>
          <w:b/>
          <w:sz w:val="24"/>
          <w:szCs w:val="24"/>
        </w:rPr>
        <w:t xml:space="preserve"> – February - April</w:t>
      </w:r>
    </w:p>
    <w:p w:rsidR="00DD6A47" w:rsidRPr="00A23C74" w:rsidRDefault="00F1099C">
      <w:pPr>
        <w:numPr>
          <w:ilvl w:val="0"/>
          <w:numId w:val="3"/>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Topic:</w:t>
      </w:r>
      <w:r w:rsidRPr="00A23C74">
        <w:rPr>
          <w:rFonts w:ascii="Century Schoolbook" w:eastAsia="Arial" w:hAnsi="Century Schoolbook" w:cs="Arial"/>
          <w:sz w:val="24"/>
          <w:szCs w:val="24"/>
        </w:rPr>
        <w:t xml:space="preserve"> Domestic Violence </w:t>
      </w:r>
    </w:p>
    <w:p w:rsidR="00DD6A47" w:rsidRPr="00A23C74" w:rsidRDefault="00F1099C">
      <w:pPr>
        <w:numPr>
          <w:ilvl w:val="0"/>
          <w:numId w:val="3"/>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Activity:</w:t>
      </w:r>
      <w:r w:rsidRPr="00A23C74">
        <w:rPr>
          <w:rFonts w:ascii="Century Schoolbook" w:eastAsia="Arial" w:hAnsi="Century Schoolbook" w:cs="Arial"/>
          <w:sz w:val="24"/>
          <w:szCs w:val="24"/>
        </w:rPr>
        <w:t xml:space="preserve"> Discussion on male self-esteem and identity and factors that create conditions for abuse.</w:t>
      </w:r>
    </w:p>
    <w:p w:rsidR="00506102" w:rsidRPr="00A23C74" w:rsidRDefault="00506102" w:rsidP="00506102">
      <w:pPr>
        <w:spacing w:after="0" w:line="240" w:lineRule="auto"/>
        <w:ind w:left="720"/>
        <w:contextualSpacing/>
        <w:rPr>
          <w:rFonts w:ascii="Century Schoolbook" w:hAnsi="Century Schoolbook"/>
          <w:sz w:val="24"/>
          <w:szCs w:val="24"/>
        </w:rPr>
      </w:pPr>
    </w:p>
    <w:p w:rsidR="00506102" w:rsidRPr="000B5BAC" w:rsidRDefault="00F1099C" w:rsidP="00B410AE">
      <w:pPr>
        <w:numPr>
          <w:ilvl w:val="1"/>
          <w:numId w:val="3"/>
        </w:numPr>
        <w:spacing w:after="0" w:line="240" w:lineRule="auto"/>
        <w:ind w:hanging="360"/>
        <w:contextualSpacing/>
        <w:rPr>
          <w:rFonts w:ascii="Century Schoolbook" w:eastAsia="Arial" w:hAnsi="Century Schoolbook" w:cs="Arial"/>
          <w:color w:val="auto"/>
          <w:sz w:val="24"/>
          <w:szCs w:val="24"/>
        </w:rPr>
      </w:pPr>
      <w:r w:rsidRPr="000B5BAC">
        <w:rPr>
          <w:rFonts w:ascii="Century Schoolbook" w:eastAsia="Arial" w:hAnsi="Century Schoolbook" w:cs="Arial"/>
          <w:color w:val="auto"/>
          <w:sz w:val="24"/>
          <w:szCs w:val="24"/>
        </w:rPr>
        <w:t>Supplementary activity: psychological first aid train</w:t>
      </w:r>
      <w:r w:rsidR="00B410AE" w:rsidRPr="000B5BAC">
        <w:rPr>
          <w:rFonts w:ascii="Century Schoolbook" w:eastAsia="Arial" w:hAnsi="Century Schoolbook" w:cs="Arial"/>
          <w:color w:val="auto"/>
          <w:sz w:val="24"/>
          <w:szCs w:val="24"/>
        </w:rPr>
        <w:t>ing for</w:t>
      </w:r>
      <w:r w:rsidRPr="000B5BAC">
        <w:rPr>
          <w:rFonts w:ascii="Century Schoolbook" w:eastAsia="Arial" w:hAnsi="Century Schoolbook" w:cs="Arial"/>
          <w:color w:val="auto"/>
          <w:sz w:val="24"/>
          <w:szCs w:val="24"/>
        </w:rPr>
        <w:t xml:space="preserve"> community leaders</w:t>
      </w:r>
      <w:r w:rsidR="00B410AE" w:rsidRPr="000B5BAC">
        <w:rPr>
          <w:rFonts w:ascii="Century Schoolbook" w:eastAsia="Arial" w:hAnsi="Century Schoolbook" w:cs="Arial"/>
          <w:color w:val="auto"/>
          <w:sz w:val="24"/>
          <w:szCs w:val="24"/>
        </w:rPr>
        <w:t xml:space="preserve">, to </w:t>
      </w:r>
      <w:r w:rsidRPr="000B5BAC">
        <w:rPr>
          <w:rFonts w:ascii="Century Schoolbook" w:eastAsia="Arial" w:hAnsi="Century Schoolbook" w:cs="Arial"/>
          <w:color w:val="auto"/>
          <w:sz w:val="24"/>
          <w:szCs w:val="24"/>
        </w:rPr>
        <w:t>aid</w:t>
      </w:r>
      <w:r w:rsidR="00B410AE" w:rsidRPr="000B5BAC">
        <w:rPr>
          <w:rFonts w:ascii="Century Schoolbook" w:eastAsia="Arial" w:hAnsi="Century Schoolbook" w:cs="Arial"/>
          <w:color w:val="auto"/>
          <w:sz w:val="24"/>
          <w:szCs w:val="24"/>
        </w:rPr>
        <w:t xml:space="preserve"> them</w:t>
      </w:r>
      <w:r w:rsidRPr="000B5BAC">
        <w:rPr>
          <w:rFonts w:ascii="Century Schoolbook" w:eastAsia="Arial" w:hAnsi="Century Schoolbook" w:cs="Arial"/>
          <w:color w:val="auto"/>
          <w:sz w:val="24"/>
          <w:szCs w:val="24"/>
        </w:rPr>
        <w:t xml:space="preserve"> </w:t>
      </w:r>
      <w:r w:rsidR="00B410AE" w:rsidRPr="000B5BAC">
        <w:rPr>
          <w:rFonts w:ascii="Century Schoolbook" w:eastAsia="Arial" w:hAnsi="Century Schoolbook" w:cs="Arial"/>
          <w:color w:val="auto"/>
          <w:sz w:val="24"/>
          <w:szCs w:val="24"/>
        </w:rPr>
        <w:t xml:space="preserve">in identifying the precursors to abuse, </w:t>
      </w:r>
      <w:r w:rsidRPr="000B5BAC">
        <w:rPr>
          <w:rFonts w:ascii="Century Schoolbook" w:eastAsia="Arial" w:hAnsi="Century Schoolbook" w:cs="Arial"/>
          <w:color w:val="auto"/>
          <w:sz w:val="24"/>
          <w:szCs w:val="24"/>
        </w:rPr>
        <w:t>including low self-esteem, anxiety, depression</w:t>
      </w:r>
      <w:r w:rsidR="007B1C9E">
        <w:rPr>
          <w:rFonts w:ascii="Century Schoolbook" w:eastAsia="Arial" w:hAnsi="Century Schoolbook" w:cs="Arial"/>
          <w:color w:val="auto"/>
          <w:sz w:val="24"/>
          <w:szCs w:val="24"/>
        </w:rPr>
        <w:t>,</w:t>
      </w:r>
      <w:r w:rsidRPr="000B5BAC">
        <w:rPr>
          <w:rFonts w:ascii="Century Schoolbook" w:eastAsia="Arial" w:hAnsi="Century Schoolbook" w:cs="Arial"/>
          <w:color w:val="auto"/>
          <w:sz w:val="24"/>
          <w:szCs w:val="24"/>
        </w:rPr>
        <w:t xml:space="preserve"> and financial instability and provide mental health support to individuals.</w:t>
      </w:r>
    </w:p>
    <w:p w:rsidR="00506102" w:rsidRPr="000B5BAC" w:rsidRDefault="00506102" w:rsidP="00033F63">
      <w:pPr>
        <w:numPr>
          <w:ilvl w:val="1"/>
          <w:numId w:val="3"/>
        </w:numPr>
        <w:spacing w:after="0" w:line="240" w:lineRule="auto"/>
        <w:ind w:hanging="360"/>
        <w:contextualSpacing/>
        <w:rPr>
          <w:rFonts w:ascii="Century Schoolbook" w:eastAsia="Arial" w:hAnsi="Century Schoolbook" w:cs="Arial"/>
          <w:color w:val="auto"/>
          <w:sz w:val="24"/>
          <w:szCs w:val="24"/>
        </w:rPr>
      </w:pPr>
      <w:r w:rsidRPr="000B5BAC">
        <w:rPr>
          <w:rFonts w:ascii="Century Schoolbook" w:eastAsia="Arial" w:hAnsi="Century Schoolbook" w:cs="Arial"/>
          <w:color w:val="auto"/>
          <w:sz w:val="24"/>
          <w:szCs w:val="24"/>
        </w:rPr>
        <w:t>Supplementary activity: create more opportunities for men to lead and be connected role models (particularly for younger men, who could feel alienated</w:t>
      </w:r>
      <w:r w:rsidR="007B1C9E">
        <w:rPr>
          <w:rFonts w:ascii="Century Schoolbook" w:eastAsia="Arial" w:hAnsi="Century Schoolbook" w:cs="Arial"/>
          <w:color w:val="auto"/>
          <w:sz w:val="24"/>
          <w:szCs w:val="24"/>
        </w:rPr>
        <w:t>.</w:t>
      </w:r>
      <w:r w:rsidRPr="000B5BAC">
        <w:rPr>
          <w:rFonts w:ascii="Century Schoolbook" w:eastAsia="Arial" w:hAnsi="Century Schoolbook" w:cs="Arial"/>
          <w:color w:val="auto"/>
          <w:sz w:val="24"/>
          <w:szCs w:val="24"/>
        </w:rPr>
        <w:t>)</w:t>
      </w:r>
    </w:p>
    <w:p w:rsidR="00506102" w:rsidRPr="00A23C74" w:rsidRDefault="00506102" w:rsidP="00506102">
      <w:pPr>
        <w:spacing w:after="0" w:line="240" w:lineRule="auto"/>
        <w:ind w:left="1440"/>
        <w:contextualSpacing/>
        <w:rPr>
          <w:rFonts w:ascii="Century Schoolbook" w:eastAsia="Arial" w:hAnsi="Century Schoolbook" w:cs="Arial"/>
          <w:color w:val="auto"/>
          <w:sz w:val="24"/>
          <w:szCs w:val="24"/>
        </w:rPr>
      </w:pPr>
    </w:p>
    <w:p w:rsidR="008275B2" w:rsidRPr="00A23C74" w:rsidRDefault="00F1099C">
      <w:pPr>
        <w:numPr>
          <w:ilvl w:val="0"/>
          <w:numId w:val="3"/>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Outcome:</w:t>
      </w:r>
      <w:r w:rsidRPr="00A23C74">
        <w:rPr>
          <w:rFonts w:ascii="Century Schoolbook" w:eastAsia="Arial" w:hAnsi="Century Schoolbook" w:cs="Arial"/>
          <w:sz w:val="24"/>
          <w:szCs w:val="24"/>
        </w:rPr>
        <w:t xml:space="preserve"> </w:t>
      </w:r>
    </w:p>
    <w:p w:rsidR="00DD6A47" w:rsidRPr="00A23C74" w:rsidRDefault="008275B2" w:rsidP="008275B2">
      <w:pPr>
        <w:spacing w:after="0" w:line="240" w:lineRule="auto"/>
        <w:ind w:left="720"/>
        <w:contextualSpacing/>
        <w:rPr>
          <w:rFonts w:ascii="Century Schoolbook" w:hAnsi="Century Schoolbook"/>
          <w:sz w:val="24"/>
          <w:szCs w:val="24"/>
        </w:rPr>
      </w:pPr>
      <w:r w:rsidRPr="00A23C74">
        <w:rPr>
          <w:rFonts w:ascii="Century Schoolbook" w:eastAsia="Arial" w:hAnsi="Century Schoolbook" w:cs="Arial"/>
          <w:sz w:val="24"/>
          <w:szCs w:val="24"/>
        </w:rPr>
        <w:tab/>
      </w:r>
      <w:r w:rsidR="00F1099C" w:rsidRPr="00A23C74">
        <w:rPr>
          <w:rFonts w:ascii="Century Schoolbook" w:eastAsia="Arial" w:hAnsi="Century Schoolbook" w:cs="Arial"/>
          <w:sz w:val="24"/>
          <w:szCs w:val="24"/>
        </w:rPr>
        <w:t xml:space="preserve">Leaders assess the key issues in their community that foster </w:t>
      </w:r>
      <w:r w:rsidRPr="00A23C74">
        <w:rPr>
          <w:rFonts w:ascii="Century Schoolbook" w:eastAsia="Arial" w:hAnsi="Century Schoolbook" w:cs="Arial"/>
          <w:sz w:val="24"/>
          <w:szCs w:val="24"/>
        </w:rPr>
        <w:tab/>
      </w:r>
      <w:r w:rsidR="00F1099C" w:rsidRPr="00A23C74">
        <w:rPr>
          <w:rFonts w:ascii="Century Schoolbook" w:eastAsia="Arial" w:hAnsi="Century Schoolbook" w:cs="Arial"/>
          <w:sz w:val="24"/>
          <w:szCs w:val="24"/>
        </w:rPr>
        <w:t xml:space="preserve">domestic abuse and review ways to address them more </w:t>
      </w:r>
      <w:r w:rsidRPr="00A23C74">
        <w:rPr>
          <w:rFonts w:ascii="Century Schoolbook" w:eastAsia="Arial" w:hAnsi="Century Schoolbook" w:cs="Arial"/>
          <w:sz w:val="24"/>
          <w:szCs w:val="24"/>
        </w:rPr>
        <w:tab/>
      </w:r>
      <w:r w:rsidR="00F1099C" w:rsidRPr="00A23C74">
        <w:rPr>
          <w:rFonts w:ascii="Century Schoolbook" w:eastAsia="Arial" w:hAnsi="Century Schoolbook" w:cs="Arial"/>
          <w:sz w:val="24"/>
          <w:szCs w:val="24"/>
        </w:rPr>
        <w:t xml:space="preserve">comprehensively. </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hAnsi="Century Schoolbook"/>
          <w:sz w:val="24"/>
          <w:szCs w:val="24"/>
        </w:rPr>
      </w:pPr>
      <w:r w:rsidRPr="00A23C74">
        <w:rPr>
          <w:rFonts w:ascii="Century Schoolbook" w:eastAsia="Arial" w:hAnsi="Century Schoolbook" w:cs="Arial"/>
          <w:b/>
          <w:sz w:val="24"/>
          <w:szCs w:val="24"/>
        </w:rPr>
        <w:t>3rd QUARTER</w:t>
      </w:r>
      <w:r w:rsidR="000B5BAC">
        <w:rPr>
          <w:rFonts w:ascii="Century Schoolbook" w:eastAsia="Arial" w:hAnsi="Century Schoolbook" w:cs="Arial"/>
          <w:b/>
          <w:sz w:val="24"/>
          <w:szCs w:val="24"/>
        </w:rPr>
        <w:t xml:space="preserve"> – May - July</w:t>
      </w:r>
    </w:p>
    <w:p w:rsidR="00DD6A47" w:rsidRPr="000B5BAC" w:rsidRDefault="00F1099C">
      <w:pPr>
        <w:numPr>
          <w:ilvl w:val="0"/>
          <w:numId w:val="5"/>
        </w:numPr>
        <w:spacing w:after="0" w:line="240" w:lineRule="auto"/>
        <w:ind w:hanging="360"/>
        <w:contextualSpacing/>
        <w:rPr>
          <w:rFonts w:ascii="Century Schoolbook" w:hAnsi="Century Schoolbook"/>
          <w:sz w:val="24"/>
          <w:szCs w:val="24"/>
        </w:rPr>
      </w:pPr>
      <w:r w:rsidRPr="000B5BAC">
        <w:rPr>
          <w:rFonts w:ascii="Century Schoolbook" w:eastAsia="Arial" w:hAnsi="Century Schoolbook" w:cs="Arial"/>
          <w:b/>
          <w:sz w:val="24"/>
          <w:szCs w:val="24"/>
        </w:rPr>
        <w:t xml:space="preserve">Topic: </w:t>
      </w:r>
      <w:r w:rsidRPr="000B5BAC">
        <w:rPr>
          <w:rFonts w:ascii="Century Schoolbook" w:eastAsia="Arial" w:hAnsi="Century Schoolbook" w:cs="Arial"/>
          <w:sz w:val="24"/>
          <w:szCs w:val="24"/>
        </w:rPr>
        <w:t xml:space="preserve">Youth and </w:t>
      </w:r>
      <w:r w:rsidR="00006FC0" w:rsidRPr="000B5BAC">
        <w:rPr>
          <w:rFonts w:ascii="Century Schoolbook" w:eastAsia="Arial" w:hAnsi="Century Schoolbook" w:cs="Arial"/>
          <w:sz w:val="24"/>
          <w:szCs w:val="24"/>
        </w:rPr>
        <w:t>C</w:t>
      </w:r>
      <w:r w:rsidRPr="000B5BAC">
        <w:rPr>
          <w:rFonts w:ascii="Century Schoolbook" w:eastAsia="Arial" w:hAnsi="Century Schoolbook" w:cs="Arial"/>
          <w:sz w:val="24"/>
          <w:szCs w:val="24"/>
        </w:rPr>
        <w:t>V</w:t>
      </w:r>
      <w:r w:rsidR="00006FC0" w:rsidRPr="000B5BAC">
        <w:rPr>
          <w:rFonts w:ascii="Century Schoolbook" w:eastAsia="Arial" w:hAnsi="Century Schoolbook" w:cs="Arial"/>
          <w:sz w:val="24"/>
          <w:szCs w:val="24"/>
        </w:rPr>
        <w:t>E</w:t>
      </w:r>
    </w:p>
    <w:p w:rsidR="00DD6A47" w:rsidRPr="00A23C74" w:rsidRDefault="00F1099C">
      <w:pPr>
        <w:numPr>
          <w:ilvl w:val="0"/>
          <w:numId w:val="5"/>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 xml:space="preserve">Activity: </w:t>
      </w:r>
      <w:r w:rsidRPr="00A23C74">
        <w:rPr>
          <w:rFonts w:ascii="Century Schoolbook" w:eastAsia="Arial" w:hAnsi="Century Schoolbook" w:cs="Arial"/>
          <w:sz w:val="24"/>
          <w:szCs w:val="24"/>
        </w:rPr>
        <w:t xml:space="preserve">Discussion with immigrant youth providers to understand the factors that prompt young men to develop connections </w:t>
      </w:r>
      <w:r w:rsidR="000B5BAC">
        <w:rPr>
          <w:rFonts w:ascii="Century Schoolbook" w:eastAsia="Arial" w:hAnsi="Century Schoolbook" w:cs="Arial"/>
          <w:color w:val="auto"/>
          <w:sz w:val="24"/>
          <w:szCs w:val="24"/>
        </w:rPr>
        <w:t>with</w:t>
      </w:r>
      <w:r w:rsidR="00506102" w:rsidRPr="000B5BAC">
        <w:rPr>
          <w:rFonts w:ascii="Century Schoolbook" w:eastAsia="Arial" w:hAnsi="Century Schoolbook" w:cs="Arial"/>
          <w:color w:val="auto"/>
          <w:sz w:val="24"/>
          <w:szCs w:val="24"/>
        </w:rPr>
        <w:t xml:space="preserve"> extremist or</w:t>
      </w:r>
      <w:r w:rsidRPr="000B5BAC">
        <w:rPr>
          <w:rFonts w:ascii="Century Schoolbook" w:eastAsia="Arial" w:hAnsi="Century Schoolbook" w:cs="Arial"/>
          <w:color w:val="auto"/>
          <w:sz w:val="24"/>
          <w:szCs w:val="24"/>
        </w:rPr>
        <w:t xml:space="preserve"> </w:t>
      </w:r>
      <w:r w:rsidRPr="00A23C74">
        <w:rPr>
          <w:rFonts w:ascii="Century Schoolbook" w:eastAsia="Arial" w:hAnsi="Century Schoolbook" w:cs="Arial"/>
          <w:sz w:val="24"/>
          <w:szCs w:val="24"/>
        </w:rPr>
        <w:t>terrorist organizations.</w:t>
      </w:r>
    </w:p>
    <w:p w:rsidR="00506102" w:rsidRPr="00A23C74" w:rsidRDefault="00F1099C" w:rsidP="00B410AE">
      <w:pPr>
        <w:numPr>
          <w:ilvl w:val="1"/>
          <w:numId w:val="5"/>
        </w:numPr>
        <w:spacing w:after="0" w:line="240" w:lineRule="auto"/>
        <w:ind w:hanging="360"/>
        <w:contextualSpacing/>
        <w:rPr>
          <w:rFonts w:ascii="Century Schoolbook" w:eastAsia="Arial" w:hAnsi="Century Schoolbook" w:cs="Arial"/>
          <w:color w:val="auto"/>
          <w:sz w:val="24"/>
          <w:szCs w:val="24"/>
        </w:rPr>
      </w:pPr>
      <w:r w:rsidRPr="00A23C74">
        <w:rPr>
          <w:rFonts w:ascii="Century Schoolbook" w:eastAsia="Arial" w:hAnsi="Century Schoolbook" w:cs="Arial"/>
          <w:color w:val="auto"/>
          <w:sz w:val="24"/>
          <w:szCs w:val="24"/>
        </w:rPr>
        <w:t>Supplementary</w:t>
      </w:r>
      <w:r w:rsidR="00506102" w:rsidRPr="00A23C74">
        <w:rPr>
          <w:rFonts w:ascii="Century Schoolbook" w:eastAsia="Arial" w:hAnsi="Century Schoolbook" w:cs="Arial"/>
          <w:color w:val="auto"/>
          <w:sz w:val="24"/>
          <w:szCs w:val="24"/>
        </w:rPr>
        <w:t xml:space="preserve"> activity: lead training on job, </w:t>
      </w:r>
      <w:r w:rsidRPr="00A23C74">
        <w:rPr>
          <w:rFonts w:ascii="Century Schoolbook" w:eastAsia="Arial" w:hAnsi="Century Schoolbook" w:cs="Arial"/>
          <w:color w:val="auto"/>
          <w:sz w:val="24"/>
          <w:szCs w:val="24"/>
        </w:rPr>
        <w:t>career</w:t>
      </w:r>
      <w:r w:rsidR="00506102" w:rsidRPr="00A23C74">
        <w:rPr>
          <w:rFonts w:ascii="Century Schoolbook" w:eastAsia="Arial" w:hAnsi="Century Schoolbook" w:cs="Arial"/>
          <w:color w:val="auto"/>
          <w:sz w:val="24"/>
          <w:szCs w:val="24"/>
        </w:rPr>
        <w:t>,</w:t>
      </w:r>
      <w:r w:rsidRPr="00A23C74">
        <w:rPr>
          <w:rFonts w:ascii="Century Schoolbook" w:eastAsia="Arial" w:hAnsi="Century Schoolbook" w:cs="Arial"/>
          <w:color w:val="auto"/>
          <w:sz w:val="24"/>
          <w:szCs w:val="24"/>
        </w:rPr>
        <w:t xml:space="preserve"> and education planning for young men to i</w:t>
      </w:r>
      <w:r w:rsidR="007B1C9E">
        <w:rPr>
          <w:rFonts w:ascii="Century Schoolbook" w:eastAsia="Arial" w:hAnsi="Century Schoolbook" w:cs="Arial"/>
          <w:color w:val="auto"/>
          <w:sz w:val="24"/>
          <w:szCs w:val="24"/>
        </w:rPr>
        <w:t xml:space="preserve">mprove self-esteem </w:t>
      </w:r>
      <w:r w:rsidR="00506102" w:rsidRPr="00A23C74">
        <w:rPr>
          <w:rFonts w:ascii="Century Schoolbook" w:eastAsia="Arial" w:hAnsi="Century Schoolbook" w:cs="Arial"/>
          <w:color w:val="auto"/>
          <w:sz w:val="24"/>
          <w:szCs w:val="24"/>
        </w:rPr>
        <w:t xml:space="preserve">and </w:t>
      </w:r>
      <w:r w:rsidR="00506102" w:rsidRPr="007B1C9E">
        <w:rPr>
          <w:rFonts w:ascii="Century Schoolbook" w:eastAsia="Arial" w:hAnsi="Century Schoolbook" w:cs="Arial"/>
          <w:color w:val="auto"/>
          <w:sz w:val="24"/>
          <w:szCs w:val="24"/>
        </w:rPr>
        <w:t>integration</w:t>
      </w:r>
      <w:r w:rsidRPr="007B1C9E">
        <w:rPr>
          <w:rFonts w:ascii="Century Schoolbook" w:eastAsia="Arial" w:hAnsi="Century Schoolbook" w:cs="Arial"/>
          <w:color w:val="auto"/>
          <w:sz w:val="24"/>
          <w:szCs w:val="24"/>
        </w:rPr>
        <w:t xml:space="preserve"> </w:t>
      </w:r>
      <w:r w:rsidRPr="00A23C74">
        <w:rPr>
          <w:rFonts w:ascii="Century Schoolbook" w:eastAsia="Arial" w:hAnsi="Century Schoolbook" w:cs="Arial"/>
          <w:color w:val="auto"/>
          <w:sz w:val="24"/>
          <w:szCs w:val="24"/>
        </w:rPr>
        <w:t>in the Boston community.</w:t>
      </w:r>
    </w:p>
    <w:p w:rsidR="00506102" w:rsidRDefault="00506102" w:rsidP="00506102">
      <w:pPr>
        <w:numPr>
          <w:ilvl w:val="1"/>
          <w:numId w:val="5"/>
        </w:numPr>
        <w:spacing w:after="0" w:line="240" w:lineRule="auto"/>
        <w:ind w:hanging="360"/>
        <w:contextualSpacing/>
        <w:rPr>
          <w:rFonts w:ascii="Century Schoolbook" w:eastAsia="Arial" w:hAnsi="Century Schoolbook" w:cs="Arial"/>
          <w:color w:val="auto"/>
          <w:sz w:val="24"/>
          <w:szCs w:val="24"/>
        </w:rPr>
      </w:pPr>
      <w:r w:rsidRPr="00F449D7">
        <w:rPr>
          <w:rFonts w:ascii="Century Schoolbook" w:eastAsia="Arial" w:hAnsi="Century Schoolbook" w:cs="Arial"/>
          <w:color w:val="auto"/>
          <w:sz w:val="24"/>
          <w:szCs w:val="24"/>
        </w:rPr>
        <w:t>Supplementary activity: create junior community lead</w:t>
      </w:r>
      <w:r w:rsidR="007B1C9E" w:rsidRPr="00F449D7">
        <w:rPr>
          <w:rFonts w:ascii="Century Schoolbook" w:eastAsia="Arial" w:hAnsi="Century Schoolbook" w:cs="Arial"/>
          <w:color w:val="auto"/>
          <w:sz w:val="24"/>
          <w:szCs w:val="24"/>
        </w:rPr>
        <w:t>ership opportunities for youth.</w:t>
      </w:r>
    </w:p>
    <w:p w:rsidR="00907042" w:rsidRPr="00F449D7" w:rsidRDefault="00907042" w:rsidP="00907042">
      <w:pPr>
        <w:spacing w:after="0" w:line="240" w:lineRule="auto"/>
        <w:ind w:left="1440"/>
        <w:contextualSpacing/>
        <w:rPr>
          <w:rFonts w:ascii="Century Schoolbook" w:eastAsia="Arial" w:hAnsi="Century Schoolbook" w:cs="Arial"/>
          <w:color w:val="auto"/>
          <w:sz w:val="24"/>
          <w:szCs w:val="24"/>
        </w:rPr>
      </w:pPr>
    </w:p>
    <w:p w:rsidR="00DD6A47" w:rsidRPr="00A23C74" w:rsidRDefault="00F1099C">
      <w:pPr>
        <w:numPr>
          <w:ilvl w:val="0"/>
          <w:numId w:val="5"/>
        </w:numPr>
        <w:spacing w:after="0" w:line="240" w:lineRule="auto"/>
        <w:ind w:hanging="360"/>
        <w:contextualSpacing/>
        <w:rPr>
          <w:rFonts w:ascii="Century Schoolbook" w:hAnsi="Century Schoolbook"/>
          <w:sz w:val="24"/>
          <w:szCs w:val="24"/>
        </w:rPr>
      </w:pPr>
      <w:r w:rsidRPr="00A23C74">
        <w:rPr>
          <w:rFonts w:ascii="Century Schoolbook" w:eastAsia="Arial" w:hAnsi="Century Schoolbook" w:cs="Arial"/>
          <w:b/>
          <w:sz w:val="24"/>
          <w:szCs w:val="24"/>
        </w:rPr>
        <w:t>Outcome:</w:t>
      </w:r>
      <w:r w:rsidRPr="00A23C74">
        <w:rPr>
          <w:rFonts w:ascii="Century Schoolbook" w:eastAsia="Arial" w:hAnsi="Century Schoolbook" w:cs="Arial"/>
          <w:sz w:val="24"/>
          <w:szCs w:val="24"/>
        </w:rPr>
        <w:t xml:space="preserve">  Leaders discuss and understand Somali young male socialization within the context of the American culture. Leaders look at “Push” and “Pull” factors that influence the behaviors of youth. </w:t>
      </w:r>
    </w:p>
    <w:p w:rsidR="00DD6A47" w:rsidRPr="00A23C74" w:rsidRDefault="00DD6A47">
      <w:pPr>
        <w:spacing w:after="0" w:line="240" w:lineRule="auto"/>
        <w:rPr>
          <w:rFonts w:ascii="Century Schoolbook" w:hAnsi="Century Schoolbook"/>
          <w:sz w:val="24"/>
          <w:szCs w:val="24"/>
        </w:rPr>
      </w:pPr>
    </w:p>
    <w:p w:rsidR="00DD6A47" w:rsidRPr="00A23C74" w:rsidRDefault="00F1099C">
      <w:pPr>
        <w:spacing w:after="0" w:line="240" w:lineRule="auto"/>
        <w:rPr>
          <w:rFonts w:ascii="Century Schoolbook" w:hAnsi="Century Schoolbook"/>
          <w:sz w:val="24"/>
          <w:szCs w:val="24"/>
        </w:rPr>
      </w:pPr>
      <w:r w:rsidRPr="00A23C74">
        <w:rPr>
          <w:rFonts w:ascii="Century Schoolbook" w:eastAsia="Arial" w:hAnsi="Century Schoolbook" w:cs="Arial"/>
          <w:b/>
          <w:sz w:val="24"/>
          <w:szCs w:val="24"/>
        </w:rPr>
        <w:t>4th QUARTER</w:t>
      </w:r>
      <w:r w:rsidR="000B5BAC">
        <w:rPr>
          <w:rFonts w:ascii="Century Schoolbook" w:eastAsia="Arial" w:hAnsi="Century Schoolbook" w:cs="Arial"/>
          <w:b/>
          <w:sz w:val="24"/>
          <w:szCs w:val="24"/>
        </w:rPr>
        <w:t xml:space="preserve"> – August - October</w:t>
      </w:r>
    </w:p>
    <w:p w:rsidR="00502E32" w:rsidRPr="00502E32" w:rsidRDefault="00502E32" w:rsidP="00502E32">
      <w:pPr>
        <w:pStyle w:val="NoSpacing"/>
        <w:numPr>
          <w:ilvl w:val="0"/>
          <w:numId w:val="15"/>
        </w:numPr>
        <w:rPr>
          <w:rFonts w:ascii="Century Schoolbook" w:hAnsi="Century Schoolbook"/>
          <w:sz w:val="24"/>
          <w:szCs w:val="24"/>
        </w:rPr>
      </w:pPr>
      <w:r w:rsidRPr="00502E32">
        <w:rPr>
          <w:rFonts w:ascii="Century Schoolbook" w:hAnsi="Century Schoolbook"/>
          <w:b/>
          <w:sz w:val="24"/>
          <w:szCs w:val="24"/>
        </w:rPr>
        <w:t>T</w:t>
      </w:r>
      <w:r w:rsidR="00F1099C" w:rsidRPr="00502E32">
        <w:rPr>
          <w:rFonts w:ascii="Century Schoolbook" w:hAnsi="Century Schoolbook"/>
          <w:b/>
          <w:sz w:val="24"/>
          <w:szCs w:val="24"/>
        </w:rPr>
        <w:t xml:space="preserve">opic: </w:t>
      </w:r>
      <w:bookmarkStart w:id="3" w:name="_Toc456178402"/>
      <w:r w:rsidRPr="00502E32">
        <w:rPr>
          <w:rFonts w:ascii="Century Schoolbook" w:hAnsi="Century Schoolbook"/>
          <w:sz w:val="24"/>
          <w:szCs w:val="24"/>
        </w:rPr>
        <w:t xml:space="preserve">Access to </w:t>
      </w:r>
      <w:r>
        <w:rPr>
          <w:rFonts w:ascii="Century Schoolbook" w:hAnsi="Century Schoolbook"/>
          <w:sz w:val="24"/>
          <w:szCs w:val="24"/>
        </w:rPr>
        <w:t>D</w:t>
      </w:r>
      <w:r w:rsidRPr="00502E32">
        <w:rPr>
          <w:rFonts w:ascii="Century Schoolbook" w:hAnsi="Century Schoolbook"/>
          <w:sz w:val="24"/>
          <w:szCs w:val="24"/>
        </w:rPr>
        <w:t xml:space="preserve">emocratic means for </w:t>
      </w:r>
      <w:r>
        <w:rPr>
          <w:rFonts w:ascii="Century Schoolbook" w:hAnsi="Century Schoolbook"/>
          <w:sz w:val="24"/>
          <w:szCs w:val="24"/>
        </w:rPr>
        <w:t>N</w:t>
      </w:r>
      <w:r w:rsidRPr="00502E32">
        <w:rPr>
          <w:rFonts w:ascii="Century Schoolbook" w:hAnsi="Century Schoolbook"/>
          <w:sz w:val="24"/>
          <w:szCs w:val="24"/>
        </w:rPr>
        <w:t xml:space="preserve">egotiating </w:t>
      </w:r>
      <w:r>
        <w:rPr>
          <w:rFonts w:ascii="Century Schoolbook" w:hAnsi="Century Schoolbook"/>
          <w:sz w:val="24"/>
          <w:szCs w:val="24"/>
        </w:rPr>
        <w:t>N</w:t>
      </w:r>
      <w:r w:rsidRPr="00502E32">
        <w:rPr>
          <w:rFonts w:ascii="Century Schoolbook" w:hAnsi="Century Schoolbook"/>
          <w:sz w:val="24"/>
          <w:szCs w:val="24"/>
        </w:rPr>
        <w:t xml:space="preserve">eeds and </w:t>
      </w:r>
      <w:r>
        <w:rPr>
          <w:rFonts w:ascii="Century Schoolbook" w:hAnsi="Century Schoolbook"/>
          <w:sz w:val="24"/>
          <w:szCs w:val="24"/>
        </w:rPr>
        <w:t>O</w:t>
      </w:r>
      <w:r w:rsidRPr="00502E32">
        <w:rPr>
          <w:rFonts w:ascii="Century Schoolbook" w:hAnsi="Century Schoolbook"/>
          <w:sz w:val="24"/>
          <w:szCs w:val="24"/>
        </w:rPr>
        <w:t>pinions</w:t>
      </w:r>
      <w:bookmarkEnd w:id="3"/>
      <w:r>
        <w:rPr>
          <w:rFonts w:ascii="Century Schoolbook" w:hAnsi="Century Schoolbook"/>
          <w:sz w:val="24"/>
          <w:szCs w:val="24"/>
        </w:rPr>
        <w:t>.</w:t>
      </w:r>
    </w:p>
    <w:p w:rsidR="00DD6A47" w:rsidRPr="00502E32" w:rsidRDefault="00F1099C" w:rsidP="00502E32">
      <w:pPr>
        <w:pStyle w:val="NoSpacing"/>
        <w:numPr>
          <w:ilvl w:val="0"/>
          <w:numId w:val="15"/>
        </w:numPr>
        <w:rPr>
          <w:rFonts w:ascii="Century Schoolbook" w:hAnsi="Century Schoolbook"/>
          <w:color w:val="auto"/>
          <w:sz w:val="24"/>
          <w:szCs w:val="24"/>
        </w:rPr>
      </w:pPr>
      <w:r w:rsidRPr="00502E32">
        <w:rPr>
          <w:rFonts w:ascii="Century Schoolbook" w:hAnsi="Century Schoolbook"/>
          <w:b/>
          <w:sz w:val="24"/>
          <w:szCs w:val="24"/>
        </w:rPr>
        <w:t>Activity:</w:t>
      </w:r>
      <w:r w:rsidRPr="00502E32">
        <w:rPr>
          <w:rFonts w:ascii="Century Schoolbook" w:hAnsi="Century Schoolbook"/>
          <w:sz w:val="24"/>
          <w:szCs w:val="24"/>
        </w:rPr>
        <w:t xml:space="preserve"> The groups will discuss </w:t>
      </w:r>
      <w:r w:rsidRPr="00502E32">
        <w:rPr>
          <w:rFonts w:ascii="Century Schoolbook" w:hAnsi="Century Schoolbook"/>
          <w:color w:val="auto"/>
          <w:sz w:val="24"/>
          <w:szCs w:val="24"/>
        </w:rPr>
        <w:t>the</w:t>
      </w:r>
      <w:r w:rsidR="00B410AE" w:rsidRPr="00502E32">
        <w:rPr>
          <w:rFonts w:ascii="Century Schoolbook" w:hAnsi="Century Schoolbook"/>
          <w:color w:val="auto"/>
          <w:sz w:val="24"/>
          <w:szCs w:val="24"/>
        </w:rPr>
        <w:t xml:space="preserve"> obstacles</w:t>
      </w:r>
      <w:r w:rsidRPr="00502E32">
        <w:rPr>
          <w:rFonts w:ascii="Century Schoolbook" w:hAnsi="Century Schoolbook"/>
          <w:color w:val="auto"/>
          <w:sz w:val="24"/>
          <w:szCs w:val="24"/>
        </w:rPr>
        <w:t xml:space="preserve"> and opportunities to </w:t>
      </w:r>
      <w:r w:rsidR="00B410AE" w:rsidRPr="00502E32">
        <w:rPr>
          <w:rFonts w:ascii="Century Schoolbook" w:hAnsi="Century Schoolbook"/>
          <w:color w:val="auto"/>
          <w:sz w:val="24"/>
          <w:szCs w:val="24"/>
        </w:rPr>
        <w:t xml:space="preserve">creating greater </w:t>
      </w:r>
      <w:r w:rsidR="00502E32">
        <w:rPr>
          <w:rFonts w:ascii="Century Schoolbook" w:hAnsi="Century Schoolbook"/>
          <w:color w:val="auto"/>
          <w:sz w:val="24"/>
          <w:szCs w:val="24"/>
        </w:rPr>
        <w:t xml:space="preserve">civic engagement and </w:t>
      </w:r>
      <w:r w:rsidR="00B410AE" w:rsidRPr="00502E32">
        <w:rPr>
          <w:rFonts w:ascii="Century Schoolbook" w:hAnsi="Century Schoolbook"/>
          <w:color w:val="auto"/>
          <w:sz w:val="24"/>
          <w:szCs w:val="24"/>
        </w:rPr>
        <w:t>connection in</w:t>
      </w:r>
      <w:r w:rsidRPr="00502E32">
        <w:rPr>
          <w:rFonts w:ascii="Century Schoolbook" w:hAnsi="Century Schoolbook"/>
          <w:color w:val="auto"/>
          <w:sz w:val="24"/>
          <w:szCs w:val="24"/>
        </w:rPr>
        <w:t xml:space="preserve"> the </w:t>
      </w:r>
      <w:r w:rsidR="00502E32">
        <w:rPr>
          <w:rFonts w:ascii="Century Schoolbook" w:hAnsi="Century Schoolbook"/>
          <w:color w:val="auto"/>
          <w:sz w:val="24"/>
          <w:szCs w:val="24"/>
        </w:rPr>
        <w:t xml:space="preserve">larger </w:t>
      </w:r>
      <w:r w:rsidRPr="00502E32">
        <w:rPr>
          <w:rFonts w:ascii="Century Schoolbook" w:hAnsi="Century Schoolbook"/>
          <w:color w:val="auto"/>
          <w:sz w:val="24"/>
          <w:szCs w:val="24"/>
        </w:rPr>
        <w:t>communit</w:t>
      </w:r>
      <w:r w:rsidR="00502E32">
        <w:rPr>
          <w:rFonts w:ascii="Century Schoolbook" w:hAnsi="Century Schoolbook"/>
          <w:color w:val="auto"/>
          <w:sz w:val="24"/>
          <w:szCs w:val="24"/>
        </w:rPr>
        <w:t>ies</w:t>
      </w:r>
      <w:r w:rsidR="00B410AE" w:rsidRPr="00502E32">
        <w:rPr>
          <w:rFonts w:ascii="Century Schoolbook" w:hAnsi="Century Schoolbook"/>
          <w:color w:val="auto"/>
          <w:sz w:val="24"/>
          <w:szCs w:val="24"/>
        </w:rPr>
        <w:t>, disseminate information, and</w:t>
      </w:r>
      <w:r w:rsidRPr="00502E32">
        <w:rPr>
          <w:rFonts w:ascii="Century Schoolbook" w:hAnsi="Century Schoolbook"/>
          <w:color w:val="auto"/>
          <w:sz w:val="24"/>
          <w:szCs w:val="24"/>
        </w:rPr>
        <w:t xml:space="preserve"> discuss </w:t>
      </w:r>
      <w:r w:rsidR="00B410AE" w:rsidRPr="00502E32">
        <w:rPr>
          <w:rFonts w:ascii="Century Schoolbook" w:hAnsi="Century Schoolbook"/>
          <w:color w:val="auto"/>
          <w:sz w:val="24"/>
          <w:szCs w:val="24"/>
        </w:rPr>
        <w:t xml:space="preserve">and solve </w:t>
      </w:r>
      <w:r w:rsidRPr="00502E32">
        <w:rPr>
          <w:rFonts w:ascii="Century Schoolbook" w:hAnsi="Century Schoolbook"/>
          <w:color w:val="auto"/>
          <w:sz w:val="24"/>
          <w:szCs w:val="24"/>
        </w:rPr>
        <w:t>issues collaboratively.</w:t>
      </w:r>
    </w:p>
    <w:p w:rsidR="00DD6A47" w:rsidRPr="00A23C74" w:rsidRDefault="00F1099C">
      <w:pPr>
        <w:numPr>
          <w:ilvl w:val="1"/>
          <w:numId w:val="6"/>
        </w:numPr>
        <w:spacing w:after="0" w:line="240" w:lineRule="auto"/>
        <w:ind w:hanging="360"/>
        <w:contextualSpacing/>
        <w:rPr>
          <w:rFonts w:ascii="Century Schoolbook" w:eastAsia="Arial" w:hAnsi="Century Schoolbook" w:cs="Arial"/>
          <w:color w:val="auto"/>
          <w:sz w:val="24"/>
          <w:szCs w:val="24"/>
        </w:rPr>
      </w:pPr>
      <w:r w:rsidRPr="00A23C74">
        <w:rPr>
          <w:rFonts w:ascii="Century Schoolbook" w:eastAsia="Arial" w:hAnsi="Century Schoolbook" w:cs="Arial"/>
          <w:color w:val="auto"/>
          <w:sz w:val="24"/>
          <w:szCs w:val="24"/>
        </w:rPr>
        <w:t>Supplementary activity: train community leaders, including schools, faith-based organizations and n</w:t>
      </w:r>
      <w:r w:rsidR="00B410AE" w:rsidRPr="00A23C74">
        <w:rPr>
          <w:rFonts w:ascii="Century Schoolbook" w:eastAsia="Arial" w:hAnsi="Century Schoolbook" w:cs="Arial"/>
          <w:color w:val="auto"/>
          <w:sz w:val="24"/>
          <w:szCs w:val="24"/>
        </w:rPr>
        <w:t>onprofit organizations</w:t>
      </w:r>
      <w:r w:rsidR="00502E32">
        <w:rPr>
          <w:rFonts w:ascii="Century Schoolbook" w:eastAsia="Arial" w:hAnsi="Century Schoolbook" w:cs="Arial"/>
          <w:color w:val="auto"/>
          <w:sz w:val="24"/>
          <w:szCs w:val="24"/>
        </w:rPr>
        <w:t xml:space="preserve"> and law enforcement </w:t>
      </w:r>
      <w:r w:rsidR="00846791">
        <w:rPr>
          <w:rFonts w:ascii="Century Schoolbook" w:eastAsia="Arial" w:hAnsi="Century Schoolbook" w:cs="Arial"/>
          <w:color w:val="auto"/>
          <w:sz w:val="24"/>
          <w:szCs w:val="24"/>
        </w:rPr>
        <w:t>agencies</w:t>
      </w:r>
      <w:r w:rsidR="00B410AE" w:rsidRPr="00A23C74">
        <w:rPr>
          <w:rFonts w:ascii="Century Schoolbook" w:eastAsia="Arial" w:hAnsi="Century Schoolbook" w:cs="Arial"/>
          <w:color w:val="auto"/>
          <w:sz w:val="24"/>
          <w:szCs w:val="24"/>
        </w:rPr>
        <w:t>, on SAFE</w:t>
      </w:r>
      <w:r w:rsidRPr="00A23C74">
        <w:rPr>
          <w:rFonts w:ascii="Century Schoolbook" w:eastAsia="Arial" w:hAnsi="Century Schoolbook" w:cs="Arial"/>
          <w:color w:val="auto"/>
          <w:sz w:val="24"/>
          <w:szCs w:val="24"/>
        </w:rPr>
        <w:t xml:space="preserve"> program and available resources to create word-of-mouth awareness.</w:t>
      </w:r>
    </w:p>
    <w:p w:rsidR="00DC4B8F" w:rsidRPr="00907042" w:rsidRDefault="00F1099C" w:rsidP="00DC4B8F">
      <w:pPr>
        <w:numPr>
          <w:ilvl w:val="0"/>
          <w:numId w:val="6"/>
        </w:numPr>
        <w:spacing w:after="0" w:line="240" w:lineRule="auto"/>
        <w:ind w:hanging="360"/>
        <w:contextualSpacing/>
        <w:rPr>
          <w:rFonts w:ascii="Century Schoolbook" w:eastAsia="Arial" w:hAnsi="Century Schoolbook" w:cs="Arial"/>
          <w:sz w:val="24"/>
          <w:szCs w:val="24"/>
        </w:rPr>
      </w:pPr>
      <w:r w:rsidRPr="00907042">
        <w:rPr>
          <w:rFonts w:ascii="Century Schoolbook" w:eastAsia="Arial" w:hAnsi="Century Schoolbook" w:cs="Arial"/>
          <w:b/>
          <w:sz w:val="24"/>
          <w:szCs w:val="24"/>
        </w:rPr>
        <w:t>Outcome:</w:t>
      </w:r>
      <w:r w:rsidRPr="00907042">
        <w:rPr>
          <w:rFonts w:ascii="Century Schoolbook" w:eastAsia="Arial" w:hAnsi="Century Schoolbook" w:cs="Arial"/>
          <w:sz w:val="24"/>
          <w:szCs w:val="24"/>
        </w:rPr>
        <w:t xml:space="preserve"> </w:t>
      </w:r>
      <w:r w:rsidR="008275B2" w:rsidRPr="00907042">
        <w:rPr>
          <w:rFonts w:ascii="Century Schoolbook" w:eastAsia="Arial" w:hAnsi="Century Schoolbook" w:cs="Arial"/>
          <w:sz w:val="24"/>
          <w:szCs w:val="24"/>
        </w:rPr>
        <w:tab/>
      </w:r>
      <w:r w:rsidRPr="00907042">
        <w:rPr>
          <w:rFonts w:ascii="Century Schoolbook" w:eastAsia="Arial" w:hAnsi="Century Schoolbook" w:cs="Arial"/>
          <w:sz w:val="24"/>
          <w:szCs w:val="24"/>
        </w:rPr>
        <w:t xml:space="preserve">Leaders understand the flow of information and can devise </w:t>
      </w:r>
      <w:r w:rsidR="008275B2" w:rsidRPr="00907042">
        <w:rPr>
          <w:rFonts w:ascii="Century Schoolbook" w:eastAsia="Arial" w:hAnsi="Century Schoolbook" w:cs="Arial"/>
          <w:sz w:val="24"/>
          <w:szCs w:val="24"/>
        </w:rPr>
        <w:tab/>
      </w:r>
      <w:r w:rsidRPr="00907042">
        <w:rPr>
          <w:rFonts w:ascii="Century Schoolbook" w:eastAsia="Arial" w:hAnsi="Century Schoolbook" w:cs="Arial"/>
          <w:sz w:val="24"/>
          <w:szCs w:val="24"/>
        </w:rPr>
        <w:t xml:space="preserve">effective ways to communicate with broader community.  </w:t>
      </w:r>
    </w:p>
    <w:p w:rsidR="00BF2A2C" w:rsidRPr="00A23C74" w:rsidRDefault="00BF2A2C" w:rsidP="00DC4B8F">
      <w:pPr>
        <w:spacing w:after="0" w:line="240" w:lineRule="auto"/>
        <w:ind w:left="720"/>
        <w:contextualSpacing/>
        <w:rPr>
          <w:rFonts w:ascii="Century Schoolbook" w:eastAsia="Arial" w:hAnsi="Century Schoolbook" w:cs="Arial"/>
          <w:sz w:val="24"/>
          <w:szCs w:val="24"/>
        </w:rPr>
      </w:pPr>
    </w:p>
    <w:p w:rsidR="003D0442" w:rsidRPr="00A23C74" w:rsidRDefault="00CF5DE8" w:rsidP="00907042">
      <w:pPr>
        <w:spacing w:after="0" w:line="240" w:lineRule="auto"/>
        <w:rPr>
          <w:rFonts w:ascii="Century Schoolbook" w:eastAsia="Arial" w:hAnsi="Century Schoolbook" w:cs="Arial"/>
          <w:sz w:val="24"/>
          <w:szCs w:val="24"/>
        </w:rPr>
      </w:pPr>
      <w:r w:rsidRPr="00A23C74">
        <w:rPr>
          <w:rFonts w:ascii="Century Schoolbook" w:eastAsia="Arial" w:hAnsi="Century Schoolbook" w:cs="Arial"/>
          <w:sz w:val="24"/>
          <w:szCs w:val="24"/>
        </w:rPr>
        <w:br/>
      </w:r>
    </w:p>
    <w:p w:rsidR="003D0442" w:rsidRPr="00A23C74" w:rsidRDefault="003D0442" w:rsidP="008275B2">
      <w:pPr>
        <w:spacing w:after="0" w:line="240" w:lineRule="auto"/>
        <w:ind w:left="720"/>
        <w:contextualSpacing/>
        <w:rPr>
          <w:rFonts w:ascii="Century Schoolbook" w:eastAsia="Arial" w:hAnsi="Century Schoolbook" w:cs="Arial"/>
          <w:sz w:val="24"/>
          <w:szCs w:val="24"/>
        </w:rPr>
      </w:pPr>
    </w:p>
    <w:p w:rsidR="00345206" w:rsidRPr="00A23C74" w:rsidRDefault="00345206" w:rsidP="003D0442">
      <w:pPr>
        <w:spacing w:after="0" w:line="240" w:lineRule="auto"/>
        <w:ind w:left="720"/>
        <w:contextualSpacing/>
        <w:jc w:val="center"/>
        <w:rPr>
          <w:rFonts w:ascii="Century Schoolbook" w:eastAsia="Arial" w:hAnsi="Century Schoolbook" w:cs="Arial"/>
          <w:sz w:val="24"/>
          <w:szCs w:val="24"/>
        </w:rPr>
      </w:pPr>
    </w:p>
    <w:p w:rsidR="00345206" w:rsidRDefault="00345206" w:rsidP="003D0442">
      <w:pPr>
        <w:spacing w:after="0" w:line="240" w:lineRule="auto"/>
        <w:ind w:left="720"/>
        <w:contextualSpacing/>
        <w:jc w:val="center"/>
        <w:rPr>
          <w:rFonts w:ascii="Century Schoolbook" w:hAnsi="Century Schoolbook"/>
          <w:sz w:val="44"/>
          <w:szCs w:val="44"/>
        </w:rPr>
      </w:pPr>
    </w:p>
    <w:p w:rsidR="00445AFB" w:rsidRDefault="00445AFB" w:rsidP="003D0442">
      <w:pPr>
        <w:spacing w:after="0" w:line="240" w:lineRule="auto"/>
        <w:ind w:left="720"/>
        <w:contextualSpacing/>
        <w:jc w:val="center"/>
        <w:rPr>
          <w:rFonts w:ascii="Century Schoolbook" w:hAnsi="Century Schoolbook"/>
          <w:sz w:val="44"/>
          <w:szCs w:val="44"/>
        </w:rPr>
      </w:pPr>
    </w:p>
    <w:p w:rsidR="00445AFB" w:rsidRDefault="00445AFB" w:rsidP="003D0442">
      <w:pPr>
        <w:spacing w:after="0" w:line="240" w:lineRule="auto"/>
        <w:ind w:left="720"/>
        <w:contextualSpacing/>
        <w:jc w:val="center"/>
        <w:rPr>
          <w:rFonts w:ascii="Century Schoolbook" w:hAnsi="Century Schoolbook"/>
          <w:sz w:val="44"/>
          <w:szCs w:val="44"/>
        </w:rPr>
      </w:pPr>
    </w:p>
    <w:p w:rsidR="00445AFB" w:rsidRDefault="00445AFB" w:rsidP="003D0442">
      <w:pPr>
        <w:spacing w:after="0" w:line="240" w:lineRule="auto"/>
        <w:ind w:left="720"/>
        <w:contextualSpacing/>
        <w:jc w:val="center"/>
        <w:rPr>
          <w:rFonts w:ascii="Century Schoolbook" w:hAnsi="Century Schoolbook"/>
          <w:sz w:val="44"/>
          <w:szCs w:val="44"/>
        </w:rPr>
      </w:pPr>
    </w:p>
    <w:p w:rsidR="00445AFB" w:rsidRDefault="00445AFB" w:rsidP="003D0442">
      <w:pPr>
        <w:spacing w:after="0" w:line="240" w:lineRule="auto"/>
        <w:ind w:left="720"/>
        <w:contextualSpacing/>
        <w:jc w:val="center"/>
        <w:rPr>
          <w:rFonts w:ascii="Century Schoolbook" w:hAnsi="Century Schoolbook"/>
          <w:sz w:val="44"/>
          <w:szCs w:val="44"/>
        </w:rPr>
      </w:pPr>
    </w:p>
    <w:p w:rsidR="00445AFB" w:rsidRPr="00445AFB" w:rsidRDefault="00445AFB" w:rsidP="003D0442">
      <w:pPr>
        <w:spacing w:after="0" w:line="240" w:lineRule="auto"/>
        <w:ind w:left="720"/>
        <w:contextualSpacing/>
        <w:jc w:val="center"/>
        <w:rPr>
          <w:rFonts w:ascii="Century Schoolbook" w:hAnsi="Century Schoolbook"/>
          <w:b/>
          <w:sz w:val="44"/>
          <w:szCs w:val="44"/>
        </w:rPr>
      </w:pPr>
      <w:r>
        <w:rPr>
          <w:rFonts w:ascii="Century Schoolbook" w:hAnsi="Century Schoolbook"/>
          <w:b/>
          <w:sz w:val="44"/>
          <w:szCs w:val="44"/>
        </w:rPr>
        <w:t>ATTACHMENTS</w:t>
      </w:r>
    </w:p>
    <w:sectPr w:rsidR="00445AFB" w:rsidRPr="00445AFB">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A0" w:rsidRDefault="00881AA0">
      <w:pPr>
        <w:spacing w:after="0" w:line="240" w:lineRule="auto"/>
      </w:pPr>
      <w:r>
        <w:separator/>
      </w:r>
    </w:p>
  </w:endnote>
  <w:endnote w:type="continuationSeparator" w:id="0">
    <w:p w:rsidR="00881AA0" w:rsidRDefault="0088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A47" w:rsidRDefault="00F1099C">
    <w:pPr>
      <w:tabs>
        <w:tab w:val="center" w:pos="4680"/>
        <w:tab w:val="right" w:pos="9360"/>
      </w:tabs>
      <w:spacing w:after="720" w:line="240" w:lineRule="auto"/>
      <w:jc w:val="center"/>
    </w:pPr>
    <w:r>
      <w:fldChar w:fldCharType="begin"/>
    </w:r>
    <w:r>
      <w:instrText>PAGE</w:instrText>
    </w:r>
    <w:r>
      <w:fldChar w:fldCharType="separate"/>
    </w:r>
    <w:r w:rsidR="00AA69A8">
      <w:rPr>
        <w:noProof/>
      </w:rPr>
      <w:t>6</w:t>
    </w:r>
    <w:r>
      <w:fldChar w:fldCharType="end"/>
    </w:r>
  </w:p>
  <w:p w:rsidR="00DD6A47" w:rsidRDefault="00DD6A47">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A0" w:rsidRDefault="00881AA0">
      <w:pPr>
        <w:spacing w:after="0" w:line="240" w:lineRule="auto"/>
      </w:pPr>
      <w:r>
        <w:separator/>
      </w:r>
    </w:p>
  </w:footnote>
  <w:footnote w:type="continuationSeparator" w:id="0">
    <w:p w:rsidR="00881AA0" w:rsidRDefault="00881A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483"/>
    <w:multiLevelType w:val="multilevel"/>
    <w:tmpl w:val="9D9CFDC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572CE7"/>
    <w:multiLevelType w:val="multilevel"/>
    <w:tmpl w:val="A78E6E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8B385C"/>
    <w:multiLevelType w:val="multilevel"/>
    <w:tmpl w:val="D7AEC5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CC2063F"/>
    <w:multiLevelType w:val="hybridMultilevel"/>
    <w:tmpl w:val="DD802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291CC0"/>
    <w:multiLevelType w:val="multilevel"/>
    <w:tmpl w:val="49C20938"/>
    <w:lvl w:ilvl="0">
      <w:start w:val="5"/>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53D331C"/>
    <w:multiLevelType w:val="hybridMultilevel"/>
    <w:tmpl w:val="083AD7E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1145D"/>
    <w:multiLevelType w:val="multilevel"/>
    <w:tmpl w:val="D80283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9EB3E2A"/>
    <w:multiLevelType w:val="hybridMultilevel"/>
    <w:tmpl w:val="B7EC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93088"/>
    <w:multiLevelType w:val="hybridMultilevel"/>
    <w:tmpl w:val="E886105C"/>
    <w:lvl w:ilvl="0" w:tplc="1A1E55B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8753D"/>
    <w:multiLevelType w:val="multilevel"/>
    <w:tmpl w:val="E7181FE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38A5444"/>
    <w:multiLevelType w:val="hybridMultilevel"/>
    <w:tmpl w:val="DC18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D03EF4"/>
    <w:multiLevelType w:val="multilevel"/>
    <w:tmpl w:val="A1DCE4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1472745"/>
    <w:multiLevelType w:val="hybridMultilevel"/>
    <w:tmpl w:val="66EABFA2"/>
    <w:lvl w:ilvl="0" w:tplc="08142616">
      <w:start w:val="1"/>
      <w:numFmt w:val="decimal"/>
      <w:lvlText w:val="%1."/>
      <w:lvlJc w:val="left"/>
      <w:pPr>
        <w:ind w:left="720" w:hanging="360"/>
      </w:pPr>
      <w:rPr>
        <w:rFonts w:ascii="Arial" w:eastAsia="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929A6"/>
    <w:multiLevelType w:val="multilevel"/>
    <w:tmpl w:val="E8CEC3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83979FF"/>
    <w:multiLevelType w:val="hybridMultilevel"/>
    <w:tmpl w:val="42D2B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11"/>
  </w:num>
  <w:num w:numId="6">
    <w:abstractNumId w:val="13"/>
  </w:num>
  <w:num w:numId="7">
    <w:abstractNumId w:val="0"/>
  </w:num>
  <w:num w:numId="8">
    <w:abstractNumId w:val="9"/>
  </w:num>
  <w:num w:numId="9">
    <w:abstractNumId w:val="10"/>
  </w:num>
  <w:num w:numId="10">
    <w:abstractNumId w:val="12"/>
  </w:num>
  <w:num w:numId="11">
    <w:abstractNumId w:val="14"/>
  </w:num>
  <w:num w:numId="12">
    <w:abstractNumId w:val="8"/>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47"/>
    <w:rsid w:val="00006FC0"/>
    <w:rsid w:val="0005161F"/>
    <w:rsid w:val="00080765"/>
    <w:rsid w:val="00097D42"/>
    <w:rsid w:val="000A7B17"/>
    <w:rsid w:val="000B5386"/>
    <w:rsid w:val="000B5BAC"/>
    <w:rsid w:val="000F3802"/>
    <w:rsid w:val="00111717"/>
    <w:rsid w:val="001724BE"/>
    <w:rsid w:val="001C4E98"/>
    <w:rsid w:val="001E1F9B"/>
    <w:rsid w:val="00203EA0"/>
    <w:rsid w:val="00213E55"/>
    <w:rsid w:val="0027196B"/>
    <w:rsid w:val="002C6F57"/>
    <w:rsid w:val="002C7F89"/>
    <w:rsid w:val="002E4A87"/>
    <w:rsid w:val="0031346C"/>
    <w:rsid w:val="00323BDC"/>
    <w:rsid w:val="00345206"/>
    <w:rsid w:val="003A31A9"/>
    <w:rsid w:val="003C7503"/>
    <w:rsid w:val="003D0442"/>
    <w:rsid w:val="003D5582"/>
    <w:rsid w:val="004174E7"/>
    <w:rsid w:val="00445AFB"/>
    <w:rsid w:val="00473631"/>
    <w:rsid w:val="004F004F"/>
    <w:rsid w:val="00502E32"/>
    <w:rsid w:val="00506102"/>
    <w:rsid w:val="005C26B0"/>
    <w:rsid w:val="005D48A1"/>
    <w:rsid w:val="006357A0"/>
    <w:rsid w:val="00640A4F"/>
    <w:rsid w:val="006416CD"/>
    <w:rsid w:val="00663724"/>
    <w:rsid w:val="00675F46"/>
    <w:rsid w:val="006A5080"/>
    <w:rsid w:val="006B0950"/>
    <w:rsid w:val="007047D9"/>
    <w:rsid w:val="00721317"/>
    <w:rsid w:val="00726811"/>
    <w:rsid w:val="0074393A"/>
    <w:rsid w:val="00763212"/>
    <w:rsid w:val="007876A8"/>
    <w:rsid w:val="007A0121"/>
    <w:rsid w:val="007B1C9E"/>
    <w:rsid w:val="007B2049"/>
    <w:rsid w:val="007F0175"/>
    <w:rsid w:val="00816731"/>
    <w:rsid w:val="008275B2"/>
    <w:rsid w:val="00846791"/>
    <w:rsid w:val="00863D0F"/>
    <w:rsid w:val="0086523D"/>
    <w:rsid w:val="0086797F"/>
    <w:rsid w:val="00881AA0"/>
    <w:rsid w:val="008A7E5B"/>
    <w:rsid w:val="008B61A0"/>
    <w:rsid w:val="008E08BE"/>
    <w:rsid w:val="008E6BFD"/>
    <w:rsid w:val="00907042"/>
    <w:rsid w:val="00911546"/>
    <w:rsid w:val="00914C26"/>
    <w:rsid w:val="0091627F"/>
    <w:rsid w:val="00932882"/>
    <w:rsid w:val="00990ABE"/>
    <w:rsid w:val="009A2988"/>
    <w:rsid w:val="00A23C74"/>
    <w:rsid w:val="00AA69A8"/>
    <w:rsid w:val="00AC6266"/>
    <w:rsid w:val="00B410AE"/>
    <w:rsid w:val="00B60083"/>
    <w:rsid w:val="00B85629"/>
    <w:rsid w:val="00B87DAD"/>
    <w:rsid w:val="00BA09C6"/>
    <w:rsid w:val="00BB581E"/>
    <w:rsid w:val="00BC2677"/>
    <w:rsid w:val="00BC6457"/>
    <w:rsid w:val="00BF2A2C"/>
    <w:rsid w:val="00C410F6"/>
    <w:rsid w:val="00C55300"/>
    <w:rsid w:val="00CA6727"/>
    <w:rsid w:val="00CB00A8"/>
    <w:rsid w:val="00CF5DE8"/>
    <w:rsid w:val="00D55D27"/>
    <w:rsid w:val="00DA25DB"/>
    <w:rsid w:val="00DC4B8F"/>
    <w:rsid w:val="00DD6A47"/>
    <w:rsid w:val="00DE59A6"/>
    <w:rsid w:val="00E362E5"/>
    <w:rsid w:val="00E538AA"/>
    <w:rsid w:val="00E831AB"/>
    <w:rsid w:val="00EB6F89"/>
    <w:rsid w:val="00EE73EA"/>
    <w:rsid w:val="00EF4458"/>
    <w:rsid w:val="00F1099C"/>
    <w:rsid w:val="00F449D7"/>
    <w:rsid w:val="00F472AD"/>
    <w:rsid w:val="00F577F2"/>
    <w:rsid w:val="00FA6DED"/>
    <w:rsid w:val="00FB5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E7923-48A5-4048-BF1E-FC3198C0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11546"/>
    <w:pPr>
      <w:ind w:left="720"/>
      <w:contextualSpacing/>
    </w:pPr>
  </w:style>
  <w:style w:type="paragraph" w:styleId="NormalWeb">
    <w:name w:val="Normal (Web)"/>
    <w:basedOn w:val="Normal"/>
    <w:uiPriority w:val="99"/>
    <w:semiHidden/>
    <w:unhideWhenUsed/>
    <w:rsid w:val="005C26B0"/>
    <w:rPr>
      <w:rFonts w:ascii="Times New Roman" w:hAnsi="Times New Roman" w:cs="Times New Roman"/>
      <w:sz w:val="24"/>
      <w:szCs w:val="24"/>
    </w:rPr>
  </w:style>
  <w:style w:type="character" w:styleId="Hyperlink">
    <w:name w:val="Hyperlink"/>
    <w:basedOn w:val="DefaultParagraphFont"/>
    <w:uiPriority w:val="99"/>
    <w:unhideWhenUsed/>
    <w:rsid w:val="007047D9"/>
    <w:rPr>
      <w:color w:val="0000FF" w:themeColor="hyperlink"/>
      <w:u w:val="single"/>
    </w:rPr>
  </w:style>
  <w:style w:type="paragraph" w:styleId="NoSpacing">
    <w:name w:val="No Spacing"/>
    <w:uiPriority w:val="1"/>
    <w:qFormat/>
    <w:rsid w:val="00502E32"/>
    <w:pPr>
      <w:spacing w:after="0" w:line="240" w:lineRule="auto"/>
    </w:pPr>
  </w:style>
  <w:style w:type="paragraph" w:styleId="BalloonText">
    <w:name w:val="Balloon Text"/>
    <w:basedOn w:val="Normal"/>
    <w:link w:val="BalloonTextChar"/>
    <w:uiPriority w:val="99"/>
    <w:semiHidden/>
    <w:unhideWhenUsed/>
    <w:rsid w:val="00445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ocalawardscente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BCE7-E925-45D4-9490-F8954AE93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3213</Words>
  <Characters>18317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SDCBoston</dc:creator>
  <cp:lastModifiedBy>Yusuf Abdirahman</cp:lastModifiedBy>
  <cp:revision>2</cp:revision>
  <cp:lastPrinted>2016-09-11T21:29:00Z</cp:lastPrinted>
  <dcterms:created xsi:type="dcterms:W3CDTF">2016-09-12T13:39:00Z</dcterms:created>
  <dcterms:modified xsi:type="dcterms:W3CDTF">2016-09-12T13:39:00Z</dcterms:modified>
</cp:coreProperties>
</file>